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2180" w14:textId="27B3D3A0" w:rsidR="004D5ECB" w:rsidRDefault="00F13B57" w:rsidP="0025599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 xml:space="preserve">Math 48A, Lesson </w:t>
      </w:r>
      <w:r w:rsidR="003B2EDF">
        <w:rPr>
          <w:rFonts w:ascii="Times New Roman" w:hAnsi="Times New Roman" w:cs="Times New Roman"/>
          <w:sz w:val="32"/>
          <w:szCs w:val="32"/>
        </w:rPr>
        <w:t>5</w:t>
      </w:r>
      <w:r w:rsidR="00152A37" w:rsidRPr="00F91ABA">
        <w:rPr>
          <w:rFonts w:ascii="Times New Roman" w:hAnsi="Times New Roman" w:cs="Times New Roman"/>
          <w:sz w:val="32"/>
          <w:szCs w:val="32"/>
        </w:rPr>
        <w:t xml:space="preserve">: </w:t>
      </w:r>
      <w:r w:rsidR="00CE5504">
        <w:rPr>
          <w:rFonts w:ascii="Times New Roman" w:hAnsi="Times New Roman" w:cs="Times New Roman"/>
          <w:sz w:val="32"/>
          <w:szCs w:val="32"/>
        </w:rPr>
        <w:t>Analyze</w:t>
      </w:r>
      <w:r w:rsidR="00E01289" w:rsidRPr="00F91ABA">
        <w:rPr>
          <w:rFonts w:ascii="Times New Roman" w:hAnsi="Times New Roman" w:cs="Times New Roman"/>
          <w:sz w:val="32"/>
          <w:szCs w:val="32"/>
        </w:rPr>
        <w:t xml:space="preserve"> Graphs </w:t>
      </w:r>
    </w:p>
    <w:p w14:paraId="3C294328" w14:textId="7CD35EA5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53E2D727" w14:textId="4388B177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  <w:r w:rsidRPr="005B0E8F">
        <w:rPr>
          <w:rFonts w:ascii="Times New Roman" w:hAnsi="Times New Roman" w:cs="Times New Roman"/>
          <w:sz w:val="32"/>
          <w:szCs w:val="32"/>
          <w:bdr w:val="single" w:sz="4" w:space="0" w:color="auto"/>
        </w:rPr>
        <w:t xml:space="preserve">Problem 0: Expand on our idea of what it means to learn math deeply. </w:t>
      </w:r>
    </w:p>
    <w:p w14:paraId="6E0CEE5B" w14:textId="77777777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6CA3C3E6" w14:textId="012107E2" w:rsidR="005B0E8F" w:rsidRDefault="005B0E8F" w:rsidP="005B0E8F">
      <w:pP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0A. </w:t>
      </w:r>
      <w:r>
        <w:rPr>
          <w:rFonts w:ascii="Times New Roman" w:hAnsi="Times New Roman" w:cs="Times New Roman"/>
          <w:sz w:val="32"/>
          <w:szCs w:val="32"/>
        </w:rPr>
        <w:tab/>
        <w:t xml:space="preserve">Take a look at our </w:t>
      </w:r>
      <w:hyperlink r:id="rId8" w:history="1">
        <w:r w:rsidRPr="005B0E8F">
          <w:rPr>
            <w:rStyle w:val="Hyperlink"/>
            <w:rFonts w:ascii="Times New Roman" w:hAnsi="Times New Roman" w:cs="Times New Roman"/>
            <w:sz w:val="32"/>
            <w:szCs w:val="32"/>
          </w:rPr>
          <w:t>Math 48A Course Syllabus</w:t>
        </w:r>
      </w:hyperlink>
      <w:r>
        <w:rPr>
          <w:rFonts w:ascii="Times New Roman" w:hAnsi="Times New Roman" w:cs="Times New Roman"/>
          <w:sz w:val="32"/>
          <w:szCs w:val="32"/>
        </w:rPr>
        <w:t>. Go to page 10 and find the section titled “What is a Concept Definition?” Starting with that section, read pages 10 – 12 (through the end of page 12) of our Math 48A course syllabus.</w:t>
      </w:r>
    </w:p>
    <w:p w14:paraId="3344CC33" w14:textId="312C9C6E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1779E8B4" w14:textId="77777777" w:rsidR="00990987" w:rsidRDefault="00990987" w:rsidP="007E3A6A">
      <w:pPr>
        <w:rPr>
          <w:rFonts w:ascii="Times New Roman" w:hAnsi="Times New Roman" w:cs="Times New Roman"/>
          <w:sz w:val="32"/>
          <w:szCs w:val="32"/>
        </w:rPr>
      </w:pPr>
    </w:p>
    <w:p w14:paraId="2692729F" w14:textId="0811E28B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0B. </w:t>
      </w:r>
      <w:r>
        <w:rPr>
          <w:rFonts w:ascii="Times New Roman" w:hAnsi="Times New Roman" w:cs="Times New Roman"/>
          <w:sz w:val="32"/>
          <w:szCs w:val="32"/>
        </w:rPr>
        <w:tab/>
        <w:t>In your own words, what is a concept definition?</w:t>
      </w:r>
      <w:r w:rsidR="00990987">
        <w:rPr>
          <w:rFonts w:ascii="Times New Roman" w:hAnsi="Times New Roman" w:cs="Times New Roman"/>
          <w:sz w:val="32"/>
          <w:szCs w:val="32"/>
        </w:rPr>
        <w:t xml:space="preserve"> (See page 10 of </w:t>
      </w:r>
      <w:hyperlink r:id="rId9" w:history="1">
        <w:r w:rsidR="00990987" w:rsidRPr="00990987">
          <w:rPr>
            <w:rStyle w:val="Hyperlink"/>
            <w:rFonts w:ascii="Times New Roman" w:hAnsi="Times New Roman" w:cs="Times New Roman"/>
            <w:sz w:val="32"/>
            <w:szCs w:val="32"/>
          </w:rPr>
          <w:t>syllabus</w:t>
        </w:r>
      </w:hyperlink>
      <w:r w:rsidR="00990987">
        <w:rPr>
          <w:rFonts w:ascii="Times New Roman" w:hAnsi="Times New Roman" w:cs="Times New Roman"/>
          <w:sz w:val="32"/>
          <w:szCs w:val="32"/>
        </w:rPr>
        <w:t>)</w:t>
      </w:r>
    </w:p>
    <w:p w14:paraId="5DAF0799" w14:textId="1A325715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184376BB" w14:textId="6F2E9CF4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6A481F3E" w14:textId="6BE38F39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13FA67A9" w14:textId="08676BE1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02A25409" w14:textId="287E80B6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181C9CBD" w14:textId="1CB5C83E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04CFB43D" w14:textId="2F42471A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1CAE7A1A" w14:textId="6C8F0020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4504ACCF" w14:textId="5F664B4D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7263BB76" w14:textId="771B8CAF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76F10849" w14:textId="17D7DC52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4F2BFCBF" w14:textId="658C05C0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47C572D6" w14:textId="70B89E6A" w:rsidR="005B0E8F" w:rsidRDefault="005B0E8F" w:rsidP="007E3A6A">
      <w:pPr>
        <w:rPr>
          <w:rFonts w:ascii="Times New Roman" w:hAnsi="Times New Roman" w:cs="Times New Roman"/>
          <w:sz w:val="32"/>
          <w:szCs w:val="32"/>
        </w:rPr>
      </w:pPr>
    </w:p>
    <w:p w14:paraId="75A24D6D" w14:textId="77777777" w:rsidR="00DC2858" w:rsidRDefault="00DC2858" w:rsidP="007E3A6A">
      <w:pPr>
        <w:rPr>
          <w:rFonts w:ascii="Times New Roman" w:hAnsi="Times New Roman" w:cs="Times New Roman"/>
          <w:sz w:val="32"/>
          <w:szCs w:val="32"/>
        </w:rPr>
      </w:pPr>
    </w:p>
    <w:p w14:paraId="0D8047A9" w14:textId="35D1ED91" w:rsidR="00DC2858" w:rsidRDefault="005B0E8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0C. </w:t>
      </w:r>
      <w:r>
        <w:rPr>
          <w:rFonts w:ascii="Times New Roman" w:hAnsi="Times New Roman" w:cs="Times New Roman"/>
          <w:sz w:val="32"/>
          <w:szCs w:val="32"/>
        </w:rPr>
        <w:tab/>
        <w:t>In your own words, what is a concept image?</w:t>
      </w:r>
      <w:r w:rsidR="00990987">
        <w:rPr>
          <w:rFonts w:ascii="Times New Roman" w:hAnsi="Times New Roman" w:cs="Times New Roman"/>
          <w:sz w:val="32"/>
          <w:szCs w:val="32"/>
        </w:rPr>
        <w:t xml:space="preserve"> (See page 11 of </w:t>
      </w:r>
      <w:hyperlink r:id="rId10" w:history="1">
        <w:r w:rsidR="00990987" w:rsidRPr="00990987">
          <w:rPr>
            <w:rStyle w:val="Hyperlink"/>
            <w:rFonts w:ascii="Times New Roman" w:hAnsi="Times New Roman" w:cs="Times New Roman"/>
            <w:sz w:val="32"/>
            <w:szCs w:val="32"/>
          </w:rPr>
          <w:t>syllabus</w:t>
        </w:r>
      </w:hyperlink>
      <w:r w:rsidR="0099098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B4AD4E" w14:textId="77777777" w:rsidR="00DC2858" w:rsidRDefault="00DC2858" w:rsidP="007E3A6A">
      <w:pPr>
        <w:rPr>
          <w:rFonts w:ascii="Times New Roman" w:hAnsi="Times New Roman" w:cs="Times New Roman"/>
          <w:sz w:val="32"/>
          <w:szCs w:val="32"/>
        </w:rPr>
      </w:pPr>
    </w:p>
    <w:p w14:paraId="06D1D06E" w14:textId="77777777" w:rsidR="00DC2858" w:rsidRDefault="00DC2858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2F2275F" w14:textId="77777777" w:rsidR="009049FB" w:rsidRDefault="009049FB" w:rsidP="00DC2858">
      <w:pPr>
        <w:ind w:left="1440" w:hanging="1440"/>
        <w:rPr>
          <w:rFonts w:ascii="Times New Roman" w:hAnsi="Times New Roman" w:cs="Times New Roman"/>
          <w:sz w:val="32"/>
          <w:szCs w:val="32"/>
        </w:rPr>
      </w:pPr>
    </w:p>
    <w:p w14:paraId="33A6FC39" w14:textId="36F83818" w:rsidR="005B0E8F" w:rsidRDefault="00DC2858" w:rsidP="00DC2858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What are the seven different categories of ideas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that we can use to think flexibly and creatively about mathematics</w:t>
      </w:r>
      <w:r w:rsidR="00875C25">
        <w:rPr>
          <w:rFonts w:ascii="Times New Roman" w:hAnsi="Times New Roman" w:cs="Times New Roman"/>
          <w:sz w:val="32"/>
          <w:szCs w:val="32"/>
        </w:rPr>
        <w:t xml:space="preserve"> (see page 12 of </w:t>
      </w:r>
      <w:hyperlink r:id="rId11" w:history="1">
        <w:r w:rsidR="00875C25" w:rsidRPr="00990987">
          <w:rPr>
            <w:rStyle w:val="Hyperlink"/>
            <w:rFonts w:ascii="Times New Roman" w:hAnsi="Times New Roman" w:cs="Times New Roman"/>
            <w:sz w:val="32"/>
            <w:szCs w:val="32"/>
          </w:rPr>
          <w:t>syllabus</w:t>
        </w:r>
      </w:hyperlink>
      <w:r w:rsidR="00875C25">
        <w:rPr>
          <w:rFonts w:ascii="Times New Roman" w:hAnsi="Times New Roman" w:cs="Times New Roman"/>
          <w:sz w:val="32"/>
          <w:szCs w:val="32"/>
        </w:rPr>
        <w:t>)</w:t>
      </w:r>
      <w:r w:rsidR="00990987">
        <w:rPr>
          <w:rFonts w:ascii="Times New Roman" w:hAnsi="Times New Roman" w:cs="Times New Roman"/>
          <w:sz w:val="32"/>
          <w:szCs w:val="32"/>
        </w:rPr>
        <w:t>.</w:t>
      </w:r>
      <w:r w:rsidR="009049FB">
        <w:rPr>
          <w:rFonts w:ascii="Times New Roman" w:hAnsi="Times New Roman" w:cs="Times New Roman"/>
          <w:sz w:val="32"/>
          <w:szCs w:val="32"/>
        </w:rPr>
        <w:t xml:space="preserve"> Next to each category, write a sentence to describe that category in your own words. </w:t>
      </w:r>
      <w:r w:rsidR="005B0E8F">
        <w:rPr>
          <w:rFonts w:ascii="Times New Roman" w:hAnsi="Times New Roman" w:cs="Times New Roman"/>
          <w:sz w:val="32"/>
          <w:szCs w:val="32"/>
        </w:rPr>
        <w:br w:type="page"/>
      </w:r>
    </w:p>
    <w:p w14:paraId="1BE64AB5" w14:textId="77777777" w:rsidR="007E3A6A" w:rsidRPr="00F91ABA" w:rsidRDefault="007E3A6A" w:rsidP="007E3A6A">
      <w:pPr>
        <w:rPr>
          <w:rFonts w:ascii="Times New Roman" w:hAnsi="Times New Roman" w:cs="Times New Roman"/>
          <w:sz w:val="32"/>
          <w:szCs w:val="32"/>
        </w:rPr>
      </w:pPr>
    </w:p>
    <w:p w14:paraId="2826EF33" w14:textId="3F8DA2E3" w:rsidR="007E3A6A" w:rsidRPr="00F91ABA" w:rsidRDefault="007E3A6A" w:rsidP="007E3A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SOLVE </w:t>
      </w:r>
      <w:r>
        <w:rPr>
          <w:rFonts w:ascii="Times New Roman" w:hAnsi="Times New Roman" w:cs="Times New Roman"/>
          <w:sz w:val="32"/>
          <w:szCs w:val="32"/>
        </w:rPr>
        <w:t>QUADRATIC</w:t>
      </w:r>
      <w:r w:rsidRPr="00F91A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EQUATION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USING GRAPHS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 w:rsidRPr="00F91ABA">
        <w:rPr>
          <w:rFonts w:ascii="Times New Roman" w:hAnsi="Times New Roman" w:cs="Times New Roman"/>
          <w:sz w:val="32"/>
          <w:szCs w:val="32"/>
        </w:rPr>
        <w:tab/>
      </w:r>
    </w:p>
    <w:p w14:paraId="78B33EDB" w14:textId="77777777" w:rsidR="007E3A6A" w:rsidRDefault="007E3A6A" w:rsidP="007E3A6A">
      <w:pPr>
        <w:rPr>
          <w:rFonts w:ascii="Times New Roman" w:hAnsi="Times New Roman" w:cs="Times New Roman"/>
        </w:rPr>
      </w:pPr>
    </w:p>
    <w:p w14:paraId="47575F4B" w14:textId="0399DAEB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1A. </w:t>
      </w:r>
      <w:r w:rsidR="007E3A6A">
        <w:rPr>
          <w:rFonts w:ascii="Times New Roman" w:hAnsi="Times New Roman" w:cs="Times New Roman"/>
          <w:sz w:val="32"/>
          <w:szCs w:val="32"/>
        </w:rPr>
        <w:t xml:space="preserve">Look back on your work on problems </w:t>
      </w:r>
      <w:r w:rsidR="00A2127B">
        <w:rPr>
          <w:rFonts w:ascii="Times New Roman" w:hAnsi="Times New Roman" w:cs="Times New Roman"/>
          <w:sz w:val="32"/>
          <w:szCs w:val="32"/>
        </w:rPr>
        <w:t xml:space="preserve">6A – 6C on Lesson 4 handout. </w:t>
      </w:r>
      <w:r>
        <w:rPr>
          <w:rFonts w:ascii="Times New Roman" w:hAnsi="Times New Roman" w:cs="Times New Roman"/>
          <w:sz w:val="32"/>
          <w:szCs w:val="32"/>
        </w:rPr>
        <w:t>Recall that we tried to solve the quadratic equation:</w:t>
      </w:r>
    </w:p>
    <w:p w14:paraId="6D5B7FA0" w14:textId="6943EC62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6DD0515A" w14:textId="77777777" w:rsidR="00D8236E" w:rsidRDefault="00D8236E" w:rsidP="007E3A6A">
      <w:pPr>
        <w:rPr>
          <w:rFonts w:ascii="Times New Roman" w:hAnsi="Times New Roman" w:cs="Times New Roman"/>
          <w:sz w:val="32"/>
          <w:szCs w:val="32"/>
        </w:rPr>
      </w:pPr>
    </w:p>
    <w:p w14:paraId="40B13611" w14:textId="6974067C" w:rsidR="00E72F0F" w:rsidRP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-8x-1=3-x</m:t>
          </m:r>
        </m:oMath>
      </m:oMathPara>
    </w:p>
    <w:p w14:paraId="1D5B06FE" w14:textId="6BCDDD28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53AA4449" w14:textId="77777777" w:rsidR="00D8236E" w:rsidRDefault="00D8236E" w:rsidP="007E3A6A">
      <w:pPr>
        <w:rPr>
          <w:rFonts w:ascii="Times New Roman" w:hAnsi="Times New Roman" w:cs="Times New Roman"/>
          <w:sz w:val="32"/>
          <w:szCs w:val="32"/>
        </w:rPr>
      </w:pPr>
    </w:p>
    <w:p w14:paraId="38CA78DE" w14:textId="546EBE07" w:rsidR="007E3A6A" w:rsidRDefault="00E72F0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Create a table of values and graph the resulting curves on this axes below. </w:t>
      </w:r>
      <w:r w:rsidR="00A2127B">
        <w:rPr>
          <w:rFonts w:ascii="Times New Roman" w:hAnsi="Times New Roman" w:cs="Times New Roman"/>
          <w:sz w:val="32"/>
          <w:szCs w:val="32"/>
        </w:rPr>
        <w:t>Using that work, solve each of the following problem</w:t>
      </w:r>
      <w:r>
        <w:rPr>
          <w:rFonts w:ascii="Times New Roman" w:hAnsi="Times New Roman" w:cs="Times New Roman"/>
          <w:sz w:val="32"/>
          <w:szCs w:val="32"/>
        </w:rPr>
        <w:t>s</w:t>
      </w:r>
      <w:r w:rsidR="00AD1C28">
        <w:rPr>
          <w:rFonts w:ascii="Times New Roman" w:hAnsi="Times New Roman" w:cs="Times New Roman"/>
          <w:sz w:val="32"/>
          <w:szCs w:val="32"/>
        </w:rPr>
        <w:t xml:space="preserve">. For each problem, graph the solution interval on the axis provided. Make explicit connections between your solution and the graphs that you draw. </w:t>
      </w:r>
    </w:p>
    <w:p w14:paraId="598BAC36" w14:textId="4E41D698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4ED27370" w14:textId="16C551F9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44256" behindDoc="0" locked="0" layoutInCell="1" allowOverlap="1" wp14:anchorId="618243F2" wp14:editId="1E8C1826">
            <wp:simplePos x="0" y="0"/>
            <wp:positionH relativeFrom="column">
              <wp:posOffset>3224530</wp:posOffset>
            </wp:positionH>
            <wp:positionV relativeFrom="paragraph">
              <wp:posOffset>448945</wp:posOffset>
            </wp:positionV>
            <wp:extent cx="3762375" cy="3879850"/>
            <wp:effectExtent l="0" t="0" r="0" b="6350"/>
            <wp:wrapNone/>
            <wp:docPr id="9" name="Picture 9" descr="Macintosh HD:Users:Jeff:Documents:Foothill_College_Career:Foothill_Classes:00_FH_Math_Class_Master_Folders:FH_Math_105:03_Math_105_Lesson_Plans:00_Lesson_Plans_by_Section:04_Section_6.4:Graphical_Technique_A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63"/>
        <w:gridCol w:w="1968"/>
      </w:tblGrid>
      <w:tr w:rsidR="00E72F0F" w:rsidRPr="00E16BAC" w14:paraId="696CE3A1" w14:textId="77777777" w:rsidTr="002C4398">
        <w:trPr>
          <w:trHeight w:val="444"/>
        </w:trPr>
        <w:tc>
          <w:tcPr>
            <w:tcW w:w="828" w:type="dxa"/>
            <w:tcBorders>
              <w:bottom w:val="nil"/>
            </w:tcBorders>
            <w:vAlign w:val="center"/>
          </w:tcPr>
          <w:p w14:paraId="79380E35" w14:textId="77777777" w:rsidR="00E72F0F" w:rsidRDefault="00E72F0F" w:rsidP="002C4398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7685F672" w14:textId="77777777" w:rsidR="00E72F0F" w:rsidRPr="006D53F7" w:rsidRDefault="00E72F0F" w:rsidP="002C4398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Left-hand side: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0C4C6289" w14:textId="167B6458" w:rsidR="00E72F0F" w:rsidRPr="00767C81" w:rsidRDefault="00E72F0F" w:rsidP="002C4398">
            <w:pPr>
              <w:tabs>
                <w:tab w:val="left" w:pos="2680"/>
              </w:tabs>
              <w:jc w:val="center"/>
              <w:rPr>
                <w:rFonts w:ascii="Cambria" w:eastAsia="MS Mincho" w:hAnsi="Cambria"/>
                <w:i/>
              </w:rPr>
            </w:pPr>
            <w:r>
              <w:rPr>
                <w:rFonts w:ascii="Times New Roman" w:eastAsia="MS Mincho" w:hAnsi="Times New Roman"/>
              </w:rPr>
              <w:t>Right-hand side:</w:t>
            </w:r>
          </w:p>
        </w:tc>
      </w:tr>
      <w:tr w:rsidR="00E72F0F" w:rsidRPr="00E16BAC" w14:paraId="23FC46FB" w14:textId="77777777" w:rsidTr="002C4398">
        <w:trPr>
          <w:trHeight w:val="444"/>
        </w:trPr>
        <w:tc>
          <w:tcPr>
            <w:tcW w:w="828" w:type="dxa"/>
            <w:tcBorders>
              <w:top w:val="nil"/>
            </w:tcBorders>
            <w:vAlign w:val="center"/>
          </w:tcPr>
          <w:p w14:paraId="11658ABB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7F87E958" w14:textId="77777777" w:rsidR="00E72F0F" w:rsidRPr="00E16BAC" w:rsidRDefault="00E72F0F" w:rsidP="002C4398">
            <w:pPr>
              <w:tabs>
                <w:tab w:val="left" w:pos="2680"/>
              </w:tabs>
              <w:jc w:val="center"/>
              <w:rPr>
                <w:i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1C0FC4C4" w14:textId="77777777" w:rsidR="00E72F0F" w:rsidRPr="00767C81" w:rsidRDefault="00E72F0F" w:rsidP="002C4398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</w:p>
        </w:tc>
      </w:tr>
      <w:tr w:rsidR="00E72F0F" w:rsidRPr="00E16BAC" w14:paraId="18FD623B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203BD25E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863" w:type="dxa"/>
          </w:tcPr>
          <w:p w14:paraId="3202290E" w14:textId="77777777" w:rsidR="00E72F0F" w:rsidRPr="00E16BAC" w:rsidRDefault="00E72F0F" w:rsidP="002C4398"/>
        </w:tc>
        <w:tc>
          <w:tcPr>
            <w:tcW w:w="1968" w:type="dxa"/>
          </w:tcPr>
          <w:p w14:paraId="17EDCDD0" w14:textId="77777777" w:rsidR="00E72F0F" w:rsidRPr="00E16BAC" w:rsidRDefault="00E72F0F" w:rsidP="002C4398"/>
        </w:tc>
      </w:tr>
      <w:tr w:rsidR="00E72F0F" w:rsidRPr="00E16BAC" w14:paraId="71479F0B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4BAE37B7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863" w:type="dxa"/>
          </w:tcPr>
          <w:p w14:paraId="759C4FDA" w14:textId="77777777" w:rsidR="00E72F0F" w:rsidRPr="00E16BAC" w:rsidRDefault="00E72F0F" w:rsidP="002C4398"/>
        </w:tc>
        <w:tc>
          <w:tcPr>
            <w:tcW w:w="1968" w:type="dxa"/>
          </w:tcPr>
          <w:p w14:paraId="08B05F60" w14:textId="77777777" w:rsidR="00E72F0F" w:rsidRPr="00E16BAC" w:rsidRDefault="00E72F0F" w:rsidP="002C4398"/>
        </w:tc>
      </w:tr>
      <w:tr w:rsidR="00E72F0F" w:rsidRPr="00E16BAC" w14:paraId="07087B01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63AD5989" w14:textId="77777777" w:rsidR="00E72F0F" w:rsidRPr="000E19FF" w:rsidRDefault="00E72F0F" w:rsidP="002C4398">
            <w:pPr>
              <w:tabs>
                <w:tab w:val="left" w:pos="990"/>
              </w:tabs>
              <w:ind w:left="-90" w:right="-18"/>
              <w:jc w:val="right"/>
              <w:rPr>
                <w:rFonts w:ascii="Cambria" w:eastAsia="MS Mincho" w:hAnsi="Cambr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-0.5</m:t>
                </m:r>
              </m:oMath>
            </m:oMathPara>
          </w:p>
        </w:tc>
        <w:tc>
          <w:tcPr>
            <w:tcW w:w="1863" w:type="dxa"/>
          </w:tcPr>
          <w:p w14:paraId="0C50D662" w14:textId="77777777" w:rsidR="00E72F0F" w:rsidRPr="00E16BAC" w:rsidRDefault="00E72F0F" w:rsidP="002C4398"/>
        </w:tc>
        <w:tc>
          <w:tcPr>
            <w:tcW w:w="1968" w:type="dxa"/>
          </w:tcPr>
          <w:p w14:paraId="143D1983" w14:textId="77777777" w:rsidR="00E72F0F" w:rsidRPr="00E16BAC" w:rsidRDefault="00E72F0F" w:rsidP="002C4398"/>
        </w:tc>
      </w:tr>
      <w:tr w:rsidR="00E72F0F" w:rsidRPr="00E16BAC" w14:paraId="7D80BED6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6B63829E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63" w:type="dxa"/>
          </w:tcPr>
          <w:p w14:paraId="6396DC82" w14:textId="77777777" w:rsidR="00E72F0F" w:rsidRPr="00E16BAC" w:rsidRDefault="00E72F0F" w:rsidP="002C4398"/>
        </w:tc>
        <w:tc>
          <w:tcPr>
            <w:tcW w:w="1968" w:type="dxa"/>
          </w:tcPr>
          <w:p w14:paraId="2D9663D5" w14:textId="77777777" w:rsidR="00E72F0F" w:rsidRPr="00E16BAC" w:rsidRDefault="00E72F0F" w:rsidP="002C4398"/>
        </w:tc>
      </w:tr>
      <w:tr w:rsidR="00E72F0F" w:rsidRPr="00E16BAC" w14:paraId="1B6C5C3A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4F261D7D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63" w:type="dxa"/>
          </w:tcPr>
          <w:p w14:paraId="04462718" w14:textId="77777777" w:rsidR="00E72F0F" w:rsidRPr="00E16BAC" w:rsidRDefault="00E72F0F" w:rsidP="002C4398"/>
        </w:tc>
        <w:tc>
          <w:tcPr>
            <w:tcW w:w="1968" w:type="dxa"/>
          </w:tcPr>
          <w:p w14:paraId="12567FAA" w14:textId="77777777" w:rsidR="00E72F0F" w:rsidRPr="00E16BAC" w:rsidRDefault="00E72F0F" w:rsidP="002C4398"/>
        </w:tc>
      </w:tr>
      <w:tr w:rsidR="00E72F0F" w:rsidRPr="00E16BAC" w14:paraId="02108EBA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271ACAC7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63" w:type="dxa"/>
          </w:tcPr>
          <w:p w14:paraId="49E2067D" w14:textId="77777777" w:rsidR="00E72F0F" w:rsidRPr="00E16BAC" w:rsidRDefault="00E72F0F" w:rsidP="002C4398"/>
        </w:tc>
        <w:tc>
          <w:tcPr>
            <w:tcW w:w="1968" w:type="dxa"/>
          </w:tcPr>
          <w:p w14:paraId="7F1FCD36" w14:textId="77777777" w:rsidR="00E72F0F" w:rsidRPr="00E16BAC" w:rsidRDefault="00E72F0F" w:rsidP="002C4398"/>
        </w:tc>
      </w:tr>
      <w:tr w:rsidR="00E72F0F" w:rsidRPr="00E16BAC" w14:paraId="7A86424F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50401DA8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63" w:type="dxa"/>
          </w:tcPr>
          <w:p w14:paraId="46BE96B1" w14:textId="77777777" w:rsidR="00E72F0F" w:rsidRPr="00E16BAC" w:rsidRDefault="00E72F0F" w:rsidP="002C4398"/>
        </w:tc>
        <w:tc>
          <w:tcPr>
            <w:tcW w:w="1968" w:type="dxa"/>
          </w:tcPr>
          <w:p w14:paraId="18A7DAEC" w14:textId="77777777" w:rsidR="00E72F0F" w:rsidRPr="00E16BAC" w:rsidRDefault="00E72F0F" w:rsidP="002C4398"/>
        </w:tc>
      </w:tr>
      <w:tr w:rsidR="00E72F0F" w:rsidRPr="00E16BAC" w14:paraId="4BBEA323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0BAAC1D8" w14:textId="77777777" w:rsidR="00E72F0F" w:rsidRPr="00E16BAC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63" w:type="dxa"/>
          </w:tcPr>
          <w:p w14:paraId="30DB39BC" w14:textId="77777777" w:rsidR="00E72F0F" w:rsidRPr="00E16BAC" w:rsidRDefault="00E72F0F" w:rsidP="002C4398"/>
        </w:tc>
        <w:tc>
          <w:tcPr>
            <w:tcW w:w="1968" w:type="dxa"/>
          </w:tcPr>
          <w:p w14:paraId="6542B8F6" w14:textId="77777777" w:rsidR="00E72F0F" w:rsidRPr="00E16BAC" w:rsidRDefault="00E72F0F" w:rsidP="002C4398"/>
        </w:tc>
      </w:tr>
      <w:tr w:rsidR="00E72F0F" w:rsidRPr="00E16BAC" w14:paraId="7EC83410" w14:textId="77777777" w:rsidTr="002C4398">
        <w:trPr>
          <w:trHeight w:val="576"/>
        </w:trPr>
        <w:tc>
          <w:tcPr>
            <w:tcW w:w="828" w:type="dxa"/>
            <w:vAlign w:val="center"/>
          </w:tcPr>
          <w:p w14:paraId="6B855386" w14:textId="77777777" w:rsidR="00E72F0F" w:rsidRDefault="00E72F0F" w:rsidP="002C4398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863" w:type="dxa"/>
          </w:tcPr>
          <w:p w14:paraId="74E22567" w14:textId="77777777" w:rsidR="00E72F0F" w:rsidRPr="00E16BAC" w:rsidRDefault="00E72F0F" w:rsidP="002C4398"/>
        </w:tc>
        <w:tc>
          <w:tcPr>
            <w:tcW w:w="1968" w:type="dxa"/>
          </w:tcPr>
          <w:p w14:paraId="22C1C5A6" w14:textId="77777777" w:rsidR="00E72F0F" w:rsidRPr="00E16BAC" w:rsidRDefault="00E72F0F" w:rsidP="002C4398"/>
        </w:tc>
      </w:tr>
    </w:tbl>
    <w:p w14:paraId="6B30C4E9" w14:textId="48FF061F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7A9AA741" w14:textId="1A0F5A35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5A0464D1" w14:textId="759C7D4A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0F7F7825" w14:textId="2830EB73" w:rsidR="00E72F0F" w:rsidRDefault="00E72F0F" w:rsidP="007E3A6A">
      <w:pPr>
        <w:rPr>
          <w:rFonts w:ascii="Times New Roman" w:hAnsi="Times New Roman" w:cs="Times New Roman"/>
          <w:sz w:val="32"/>
          <w:szCs w:val="32"/>
        </w:rPr>
      </w:pPr>
    </w:p>
    <w:p w14:paraId="1E1C8463" w14:textId="391B2069" w:rsidR="00D8236E" w:rsidRDefault="00D8236E" w:rsidP="00A2127B">
      <w:pPr>
        <w:rPr>
          <w:rFonts w:ascii="Times New Roman" w:hAnsi="Times New Roman" w:cs="Times New Roman"/>
          <w:sz w:val="32"/>
          <w:szCs w:val="32"/>
        </w:rPr>
      </w:pPr>
    </w:p>
    <w:p w14:paraId="60B73FB9" w14:textId="77777777" w:rsidR="00D8236E" w:rsidRDefault="00D8236E" w:rsidP="00A2127B">
      <w:pPr>
        <w:rPr>
          <w:rFonts w:ascii="Times New Roman" w:hAnsi="Times New Roman" w:cs="Times New Roman"/>
          <w:sz w:val="32"/>
          <w:szCs w:val="32"/>
        </w:rPr>
      </w:pPr>
    </w:p>
    <w:p w14:paraId="19B082FE" w14:textId="470F82D6" w:rsidR="00A2127B" w:rsidRDefault="00A2127B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2F0F">
        <w:rPr>
          <w:rFonts w:ascii="Times New Roman" w:hAnsi="Times New Roman" w:cs="Times New Roman"/>
          <w:sz w:val="32"/>
          <w:szCs w:val="32"/>
        </w:rPr>
        <w:t>B.</w:t>
      </w:r>
      <w:r>
        <w:rPr>
          <w:rFonts w:ascii="Times New Roman" w:hAnsi="Times New Roman" w:cs="Times New Roman"/>
          <w:sz w:val="32"/>
          <w:szCs w:val="32"/>
        </w:rPr>
        <w:t xml:space="preserve"> Find all</w:t>
      </w:r>
      <w:r w:rsidR="00A96D70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A96D70" w:rsidRPr="00A96D7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values such that:</w:t>
      </w:r>
      <w:r w:rsidR="00E067BF">
        <w:rPr>
          <w:rFonts w:ascii="Times New Roman" w:hAnsi="Times New Roman" w:cs="Times New Roman"/>
          <w:sz w:val="32"/>
          <w:szCs w:val="32"/>
        </w:rPr>
        <w:tab/>
      </w:r>
      <w:r w:rsidR="00D8236E">
        <w:rPr>
          <w:rFonts w:ascii="Times New Roman" w:hAnsi="Times New Roman" w:cs="Times New Roman"/>
          <w:sz w:val="32"/>
          <w:szCs w:val="32"/>
        </w:rPr>
        <w:tab/>
      </w:r>
      <w:r w:rsidR="00E067BF"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-8x-1</m:t>
        </m:r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r>
          <w:rPr>
            <w:rFonts w:ascii="Cambria Math" w:hAnsi="Cambria Math" w:cs="Times New Roman"/>
            <w:sz w:val="32"/>
            <w:szCs w:val="32"/>
          </w:rPr>
          <m:t>&gt;</m:t>
        </m:r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r>
          <w:rPr>
            <w:rFonts w:ascii="Cambria Math" w:hAnsi="Cambria Math" w:cs="Times New Roman"/>
            <w:sz w:val="32"/>
            <w:szCs w:val="32"/>
          </w:rPr>
          <m:t>3-x</m:t>
        </m:r>
      </m:oMath>
    </w:p>
    <w:p w14:paraId="530E2B4F" w14:textId="61A048A5" w:rsidR="00E72F0F" w:rsidRDefault="00E72F0F" w:rsidP="00A2127B">
      <w:pPr>
        <w:rPr>
          <w:rFonts w:ascii="Times New Roman" w:hAnsi="Times New Roman" w:cs="Times New Roman"/>
          <w:sz w:val="32"/>
          <w:szCs w:val="32"/>
        </w:rPr>
      </w:pPr>
    </w:p>
    <w:p w14:paraId="5D0FBEB4" w14:textId="71B4C0F9" w:rsidR="00E72F0F" w:rsidRDefault="00E72F0F" w:rsidP="00A2127B">
      <w:pPr>
        <w:rPr>
          <w:rFonts w:ascii="Times New Roman" w:hAnsi="Times New Roman" w:cs="Times New Roman"/>
          <w:sz w:val="32"/>
          <w:szCs w:val="32"/>
        </w:rPr>
      </w:pPr>
    </w:p>
    <w:p w14:paraId="06552D0C" w14:textId="70D59E03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05B78C28" w14:textId="4BB01836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2C889FB5" w14:textId="3E5C0545" w:rsidR="00E067BF" w:rsidRDefault="00D8236E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42208" behindDoc="0" locked="0" layoutInCell="1" allowOverlap="1" wp14:anchorId="53C3C6A4" wp14:editId="013406AB">
            <wp:simplePos x="0" y="0"/>
            <wp:positionH relativeFrom="column">
              <wp:posOffset>50800</wp:posOffset>
            </wp:positionH>
            <wp:positionV relativeFrom="paragraph">
              <wp:posOffset>4445</wp:posOffset>
            </wp:positionV>
            <wp:extent cx="3053619" cy="3148965"/>
            <wp:effectExtent l="0" t="0" r="0" b="635"/>
            <wp:wrapNone/>
            <wp:docPr id="5" name="Picture 5" descr="Macintosh HD:Users:Jeff:Documents:Foothill_College_Career:Foothill_Classes:00_FH_Math_Class_Master_Folders:FH_Math_105:03_Math_105_Lesson_Plans:00_Lesson_Plans_by_Section:04_Section_6.4:Graphical_Technique_A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19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771D2" w14:textId="18B0BFF4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5AEF564A" w14:textId="3A95ECF3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478F0B14" w14:textId="55A8E3A5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4B320190" w14:textId="5872DC3C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4977CB5A" w14:textId="13C12892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743E1997" w14:textId="0D68AAAC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036842DC" w14:textId="51D99224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22C84CF7" w14:textId="793D6A0E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441AA27B" w14:textId="4CD82B37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1BFEB15A" w14:textId="14E69168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6C64EFBC" w14:textId="774DFEE6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</w:p>
    <w:p w14:paraId="7D44FEF4" w14:textId="77777777" w:rsidR="00140049" w:rsidRDefault="00140049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5B5670F" w14:textId="77777777" w:rsidR="00D8236E" w:rsidRDefault="00D8236E" w:rsidP="00A2127B">
      <w:pPr>
        <w:rPr>
          <w:rFonts w:ascii="Times New Roman" w:hAnsi="Times New Roman" w:cs="Times New Roman"/>
          <w:sz w:val="32"/>
          <w:szCs w:val="32"/>
        </w:rPr>
      </w:pPr>
    </w:p>
    <w:p w14:paraId="0638A449" w14:textId="6B4308CC" w:rsidR="00E067BF" w:rsidRDefault="00E067BF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2F0F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. Find all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Pr="00A96D7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values such that: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-8x-1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≤</m:t>
        </m:r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r>
          <w:rPr>
            <w:rFonts w:ascii="Cambria Math" w:hAnsi="Cambria Math" w:cs="Times New Roman"/>
            <w:sz w:val="32"/>
            <w:szCs w:val="32"/>
          </w:rPr>
          <m:t>3-x</m:t>
        </m:r>
      </m:oMath>
    </w:p>
    <w:p w14:paraId="22F3911B" w14:textId="75127CD7" w:rsidR="00140049" w:rsidRDefault="00140049" w:rsidP="00A2127B">
      <w:pPr>
        <w:rPr>
          <w:rFonts w:ascii="Times New Roman" w:hAnsi="Times New Roman" w:cs="Times New Roman"/>
          <w:sz w:val="32"/>
          <w:szCs w:val="32"/>
        </w:rPr>
      </w:pPr>
    </w:p>
    <w:p w14:paraId="614C419C" w14:textId="3D2974DA" w:rsidR="00140049" w:rsidRDefault="00D8236E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48352" behindDoc="0" locked="0" layoutInCell="1" allowOverlap="1" wp14:anchorId="7A74982C" wp14:editId="71C3C10A">
            <wp:simplePos x="0" y="0"/>
            <wp:positionH relativeFrom="column">
              <wp:posOffset>0</wp:posOffset>
            </wp:positionH>
            <wp:positionV relativeFrom="paragraph">
              <wp:posOffset>412115</wp:posOffset>
            </wp:positionV>
            <wp:extent cx="3053619" cy="3148965"/>
            <wp:effectExtent l="0" t="0" r="0" b="635"/>
            <wp:wrapNone/>
            <wp:docPr id="11" name="Picture 11" descr="Macintosh HD:Users:Jeff:Documents:Foothill_College_Career:Foothill_Classes:00_FH_Math_Class_Master_Folders:FH_Math_105:03_Math_105_Lesson_Plans:00_Lesson_Plans_by_Section:04_Section_6.4:Graphical_Technique_A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19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49">
        <w:rPr>
          <w:rFonts w:ascii="Times New Roman" w:hAnsi="Times New Roman" w:cs="Times New Roman"/>
          <w:sz w:val="32"/>
          <w:szCs w:val="32"/>
        </w:rPr>
        <w:br w:type="page"/>
      </w:r>
    </w:p>
    <w:p w14:paraId="15612834" w14:textId="77777777" w:rsidR="00140049" w:rsidRDefault="00140049" w:rsidP="00A2127B">
      <w:pPr>
        <w:rPr>
          <w:rFonts w:ascii="Times New Roman" w:hAnsi="Times New Roman" w:cs="Times New Roman"/>
          <w:sz w:val="32"/>
          <w:szCs w:val="32"/>
        </w:rPr>
      </w:pPr>
    </w:p>
    <w:p w14:paraId="4AB06BBC" w14:textId="04E1239D" w:rsidR="00140049" w:rsidRPr="00A2127B" w:rsidRDefault="00140049" w:rsidP="00A21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2F0F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. Find all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Pr="00A96D7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values such that: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-8x-1</m:t>
        </m:r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w:rPr>
            <w:rFonts w:ascii="Cambria Math" w:hAnsi="Cambria Math" w:cs="Times New Roman"/>
            <w:sz w:val="32"/>
            <w:szCs w:val="32"/>
          </w:rPr>
          <m:t>&lt;</m:t>
        </m:r>
        <m:r>
          <w:rPr>
            <w:rFonts w:ascii="Cambria Math" w:hAnsi="Cambria Math" w:cs="Times New Roman"/>
            <w:sz w:val="32"/>
            <w:szCs w:val="32"/>
          </w:rPr>
          <m:t xml:space="preserve">  </m:t>
        </m:r>
        <m:r>
          <w:rPr>
            <w:rFonts w:ascii="Cambria Math" w:hAnsi="Cambria Math" w:cs="Times New Roman"/>
            <w:sz w:val="32"/>
            <w:szCs w:val="32"/>
          </w:rPr>
          <m:t>3-x</m:t>
        </m:r>
      </m:oMath>
    </w:p>
    <w:p w14:paraId="69D45998" w14:textId="77777777" w:rsidR="00D8236E" w:rsidRDefault="00D8236E" w:rsidP="007E3A6A">
      <w:pPr>
        <w:rPr>
          <w:rFonts w:ascii="Times New Roman" w:hAnsi="Times New Roman" w:cs="Times New Roman"/>
          <w:sz w:val="32"/>
          <w:szCs w:val="32"/>
        </w:rPr>
      </w:pPr>
    </w:p>
    <w:p w14:paraId="06DC5D89" w14:textId="729C5C8C" w:rsidR="00D8236E" w:rsidRDefault="00D8236E" w:rsidP="007E3A6A">
      <w:pPr>
        <w:rPr>
          <w:rFonts w:ascii="Times New Roman" w:hAnsi="Times New Roman" w:cs="Times New Roman"/>
          <w:sz w:val="32"/>
          <w:szCs w:val="32"/>
        </w:rPr>
      </w:pPr>
    </w:p>
    <w:p w14:paraId="45A0AFF9" w14:textId="73975B98" w:rsidR="00A96D70" w:rsidRDefault="00DF26C9" w:rsidP="007E3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50400" behindDoc="0" locked="0" layoutInCell="1" allowOverlap="1" wp14:anchorId="5DC65D78" wp14:editId="320866B2">
            <wp:simplePos x="0" y="0"/>
            <wp:positionH relativeFrom="column">
              <wp:posOffset>0</wp:posOffset>
            </wp:positionH>
            <wp:positionV relativeFrom="paragraph">
              <wp:posOffset>412750</wp:posOffset>
            </wp:positionV>
            <wp:extent cx="3053619" cy="3148965"/>
            <wp:effectExtent l="0" t="0" r="0" b="635"/>
            <wp:wrapNone/>
            <wp:docPr id="13" name="Picture 13" descr="Macintosh HD:Users:Jeff:Documents:Foothill_College_Career:Foothill_Classes:00_FH_Math_Class_Master_Folders:FH_Math_105:03_Math_105_Lesson_Plans:00_Lesson_Plans_by_Section:04_Section_6.4:Graphical_Technique_A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19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D70">
        <w:rPr>
          <w:rFonts w:ascii="Times New Roman" w:hAnsi="Times New Roman" w:cs="Times New Roman"/>
          <w:sz w:val="32"/>
          <w:szCs w:val="32"/>
        </w:rPr>
        <w:br w:type="page"/>
      </w:r>
    </w:p>
    <w:p w14:paraId="3E1C8444" w14:textId="77777777" w:rsidR="00C2713C" w:rsidRPr="00F91ABA" w:rsidRDefault="00C2713C" w:rsidP="007E3A6A">
      <w:pPr>
        <w:rPr>
          <w:rFonts w:ascii="Times New Roman" w:hAnsi="Times New Roman" w:cs="Times New Roman"/>
          <w:sz w:val="32"/>
          <w:szCs w:val="32"/>
        </w:rPr>
      </w:pPr>
    </w:p>
    <w:p w14:paraId="6BFE6B80" w14:textId="29349EA6" w:rsidR="00E15AB8" w:rsidRPr="00F91ABA" w:rsidRDefault="007E3A6A" w:rsidP="00E15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15AB8" w:rsidRPr="00F91ABA">
        <w:rPr>
          <w:rFonts w:ascii="Times New Roman" w:hAnsi="Times New Roman" w:cs="Times New Roman"/>
          <w:sz w:val="32"/>
          <w:szCs w:val="32"/>
        </w:rPr>
        <w:t xml:space="preserve">. </w:t>
      </w:r>
      <w:r w:rsidR="00E15AB8" w:rsidRPr="00F91ABA">
        <w:rPr>
          <w:rFonts w:ascii="Times New Roman" w:hAnsi="Times New Roman" w:cs="Times New Roman"/>
          <w:sz w:val="32"/>
          <w:szCs w:val="32"/>
        </w:rPr>
        <w:tab/>
      </w:r>
      <w:r w:rsidR="00E15AB8">
        <w:rPr>
          <w:rFonts w:ascii="Times New Roman" w:hAnsi="Times New Roman" w:cs="Times New Roman"/>
          <w:sz w:val="32"/>
          <w:szCs w:val="32"/>
        </w:rPr>
        <w:t xml:space="preserve">SOLVE </w:t>
      </w:r>
      <w:r w:rsidR="00C2713C">
        <w:rPr>
          <w:rFonts w:ascii="Times New Roman" w:hAnsi="Times New Roman" w:cs="Times New Roman"/>
          <w:sz w:val="32"/>
          <w:szCs w:val="32"/>
        </w:rPr>
        <w:t>ABSOLUTE VALUE</w:t>
      </w:r>
      <w:r w:rsidR="00E15AB8" w:rsidRPr="00F91ABA">
        <w:rPr>
          <w:rFonts w:ascii="Times New Roman" w:hAnsi="Times New Roman" w:cs="Times New Roman"/>
          <w:sz w:val="32"/>
          <w:szCs w:val="32"/>
        </w:rPr>
        <w:t xml:space="preserve"> </w:t>
      </w:r>
      <w:r w:rsidR="00E15AB8">
        <w:rPr>
          <w:rFonts w:ascii="Times New Roman" w:hAnsi="Times New Roman" w:cs="Times New Roman"/>
          <w:sz w:val="32"/>
          <w:szCs w:val="32"/>
        </w:rPr>
        <w:t>EQUATION USING GRAPH</w:t>
      </w:r>
      <w:r w:rsidR="00C2713C">
        <w:rPr>
          <w:rFonts w:ascii="Times New Roman" w:hAnsi="Times New Roman" w:cs="Times New Roman"/>
          <w:sz w:val="32"/>
          <w:szCs w:val="32"/>
        </w:rPr>
        <w:t>S</w:t>
      </w:r>
      <w:r w:rsidR="00E15AB8" w:rsidRPr="00F91ABA">
        <w:rPr>
          <w:rFonts w:ascii="Times New Roman" w:hAnsi="Times New Roman" w:cs="Times New Roman"/>
          <w:sz w:val="32"/>
          <w:szCs w:val="32"/>
        </w:rPr>
        <w:tab/>
      </w:r>
      <w:r w:rsidR="00E15AB8" w:rsidRPr="00F91ABA">
        <w:rPr>
          <w:rFonts w:ascii="Times New Roman" w:hAnsi="Times New Roman" w:cs="Times New Roman"/>
          <w:sz w:val="32"/>
          <w:szCs w:val="32"/>
        </w:rPr>
        <w:tab/>
      </w:r>
    </w:p>
    <w:p w14:paraId="44E05AD2" w14:textId="77777777" w:rsidR="00E15AB8" w:rsidRDefault="00E15AB8" w:rsidP="002A642F">
      <w:pPr>
        <w:rPr>
          <w:rFonts w:ascii="Times New Roman" w:hAnsi="Times New Roman" w:cs="Times New Roman"/>
        </w:rPr>
      </w:pPr>
    </w:p>
    <w:p w14:paraId="15F7089E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  <w:b/>
        </w:rPr>
        <w:t>Graphical Technique</w:t>
      </w:r>
      <w:r w:rsidRPr="00234A89">
        <w:rPr>
          <w:rFonts w:ascii="Times New Roman" w:hAnsi="Times New Roman" w:cs="Times New Roman"/>
        </w:rPr>
        <w:t xml:space="preserve"> to solve </w:t>
      </w:r>
      <w:r>
        <w:rPr>
          <w:rFonts w:ascii="Times New Roman" w:hAnsi="Times New Roman" w:cs="Times New Roman"/>
        </w:rPr>
        <w:t>an algebraic equation</w:t>
      </w:r>
    </w:p>
    <w:p w14:paraId="411249B3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 xml:space="preserve">To find the solution to algebraic equations using a graphical technique, </w:t>
      </w:r>
      <w:r>
        <w:rPr>
          <w:rFonts w:ascii="Times New Roman" w:hAnsi="Times New Roman" w:cs="Times New Roman"/>
        </w:rPr>
        <w:t xml:space="preserve">we use the following five step </w:t>
      </w:r>
      <w:r>
        <w:rPr>
          <w:rFonts w:ascii="Times New Roman" w:hAnsi="Times New Roman" w:cs="Times New Roman"/>
        </w:rPr>
        <w:tab/>
        <w:t>program for salvation</w:t>
      </w:r>
      <w:r w:rsidRPr="00234A89">
        <w:rPr>
          <w:rFonts w:ascii="Times New Roman" w:hAnsi="Times New Roman" w:cs="Times New Roman"/>
        </w:rPr>
        <w:t>:</w:t>
      </w:r>
    </w:p>
    <w:p w14:paraId="75A2299F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1: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Graph the function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234A89">
        <w:rPr>
          <w:rFonts w:ascii="Times New Roman" w:hAnsi="Times New Roman" w:cs="Times New Roman"/>
        </w:rPr>
        <w:t xml:space="preserve"> on the left-hand side of the equals sign. </w:t>
      </w:r>
    </w:p>
    <w:p w14:paraId="6923B18B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2: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Graph the function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Pr="00234A89">
        <w:rPr>
          <w:rFonts w:ascii="Times New Roman" w:hAnsi="Times New Roman" w:cs="Times New Roman"/>
        </w:rPr>
        <w:t xml:space="preserve"> on the right-hand side of the equals sign.</w:t>
      </w:r>
    </w:p>
    <w:p w14:paraId="195F1A35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3: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>Find the point(s) of intersection between the graphs of the two functions.</w:t>
      </w:r>
    </w:p>
    <w:p w14:paraId="707D2EA1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4: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 xml:space="preserve">Write each point of intersection as an ordered pair in the form: </w:t>
      </w:r>
      <m:oMath>
        <m:r>
          <w:rPr>
            <w:rFonts w:ascii="Cambria Math" w:hAnsi="Cambria Math" w:cs="Times New Roman"/>
          </w:rPr>
          <m:t>(x, y)</m:t>
        </m:r>
      </m:oMath>
      <w:r w:rsidRPr="00234A89">
        <w:rPr>
          <w:rFonts w:ascii="Times New Roman" w:hAnsi="Times New Roman" w:cs="Times New Roman"/>
        </w:rPr>
        <w:t xml:space="preserve"> </w:t>
      </w:r>
    </w:p>
    <w:p w14:paraId="0D72CC5B" w14:textId="77777777" w:rsidR="00BD06BF" w:rsidRPr="00234A89" w:rsidRDefault="00BD06BF" w:rsidP="00BD0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34A89">
        <w:rPr>
          <w:rFonts w:ascii="Times New Roman" w:hAnsi="Times New Roman" w:cs="Times New Roman"/>
        </w:rPr>
        <w:tab/>
        <w:t>Step 5: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  <w:t>Set the variable from the original algebraic equation equal to the 1</w:t>
      </w:r>
      <w:r w:rsidRPr="00234A89">
        <w:rPr>
          <w:rFonts w:ascii="Times New Roman" w:hAnsi="Times New Roman" w:cs="Times New Roman"/>
          <w:vertAlign w:val="superscript"/>
        </w:rPr>
        <w:t>st</w:t>
      </w:r>
      <w:r w:rsidRPr="00234A89">
        <w:rPr>
          <w:rFonts w:ascii="Times New Roman" w:hAnsi="Times New Roman" w:cs="Times New Roman"/>
        </w:rPr>
        <w:t xml:space="preserve"> coordinate of each </w:t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4A89">
        <w:rPr>
          <w:rFonts w:ascii="Times New Roman" w:hAnsi="Times New Roman" w:cs="Times New Roman"/>
        </w:rPr>
        <w:t>point of intersection. These “x”-values are the solution(s) to the algebraic e</w:t>
      </w:r>
      <w:r>
        <w:rPr>
          <w:rFonts w:ascii="Times New Roman" w:hAnsi="Times New Roman" w:cs="Times New Roman"/>
        </w:rPr>
        <w:t>quation</w:t>
      </w:r>
      <w:r w:rsidRPr="00234A89">
        <w:rPr>
          <w:rFonts w:ascii="Times New Roman" w:hAnsi="Times New Roman" w:cs="Times New Roman"/>
        </w:rPr>
        <w:t>.</w:t>
      </w:r>
    </w:p>
    <w:p w14:paraId="081667E6" w14:textId="77777777" w:rsidR="00BD06BF" w:rsidRDefault="00BD06BF" w:rsidP="00BD06BF">
      <w:pPr>
        <w:ind w:left="450" w:hanging="450"/>
        <w:rPr>
          <w:rFonts w:ascii="Times New Roman" w:hAnsi="Times New Roman" w:cs="Times New Roman"/>
        </w:rPr>
      </w:pPr>
    </w:p>
    <w:p w14:paraId="5E9C95CE" w14:textId="59213803" w:rsidR="00BD06BF" w:rsidRDefault="007E3A6A" w:rsidP="00C2713C">
      <w:pPr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D076A">
        <w:rPr>
          <w:rFonts w:ascii="Times New Roman" w:hAnsi="Times New Roman" w:cs="Times New Roman"/>
        </w:rPr>
        <w:t>A</w:t>
      </w:r>
      <w:r w:rsidR="00BD06BF">
        <w:rPr>
          <w:rFonts w:ascii="Times New Roman" w:hAnsi="Times New Roman" w:cs="Times New Roman"/>
        </w:rPr>
        <w:t>.</w:t>
      </w:r>
      <w:r w:rsidR="00BD06BF">
        <w:rPr>
          <w:rFonts w:ascii="Times New Roman" w:hAnsi="Times New Roman" w:cs="Times New Roman"/>
        </w:rPr>
        <w:tab/>
      </w:r>
      <w:r w:rsidR="00BD06BF" w:rsidRPr="00F601BE">
        <w:rPr>
          <w:rFonts w:ascii="Times New Roman" w:hAnsi="Times New Roman" w:cs="Times New Roman"/>
        </w:rPr>
        <w:t xml:space="preserve">Consider the </w:t>
      </w:r>
      <w:r w:rsidR="00C2713C">
        <w:rPr>
          <w:rFonts w:ascii="Times New Roman" w:hAnsi="Times New Roman" w:cs="Times New Roman"/>
        </w:rPr>
        <w:t>following equation :</w:t>
      </w:r>
      <w:r w:rsidR="00C2713C">
        <w:rPr>
          <w:rFonts w:ascii="Times New Roman" w:hAnsi="Times New Roman" w:cs="Times New Roman"/>
        </w:rPr>
        <w:tab/>
      </w:r>
      <w:r w:rsidR="00834D0D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2∙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x-2</m:t>
            </m:r>
          </m:e>
        </m:d>
        <m:r>
          <w:rPr>
            <w:rFonts w:ascii="Cambria Math" w:hAnsi="Cambria Math"/>
            <w:sz w:val="32"/>
            <w:szCs w:val="32"/>
          </w:rPr>
          <m:t>-4</m:t>
        </m:r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1-x</m:t>
        </m:r>
      </m:oMath>
      <w:r w:rsidR="00BD06BF">
        <w:rPr>
          <w:rFonts w:ascii="Times New Roman" w:hAnsi="Times New Roman" w:cs="Times New Roman"/>
        </w:rPr>
        <w:t>.</w:t>
      </w:r>
    </w:p>
    <w:p w14:paraId="382BE2F8" w14:textId="77777777" w:rsidR="00BD06BF" w:rsidRPr="00F601BE" w:rsidRDefault="00BD06BF" w:rsidP="00BD06BF">
      <w:pPr>
        <w:ind w:left="450" w:hanging="450"/>
        <w:rPr>
          <w:rFonts w:ascii="Times New Roman" w:hAnsi="Times New Roman" w:cs="Times New Roman"/>
        </w:rPr>
      </w:pPr>
    </w:p>
    <w:p w14:paraId="06AF037D" w14:textId="77777777" w:rsidR="00BD06BF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graph the function on the left-hand side of the equals sign:</w:t>
      </w:r>
      <w:r w:rsidRPr="00765DC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3257927" w14:textId="77777777" w:rsidR="00BD06BF" w:rsidRPr="00765DC1" w:rsidRDefault="00BD06BF" w:rsidP="00BD06BF">
      <w:pPr>
        <w:rPr>
          <w:rFonts w:ascii="Times New Roman" w:hAnsi="Times New Roman" w:cs="Times New Roman"/>
        </w:rPr>
      </w:pPr>
    </w:p>
    <w:p w14:paraId="4FA57D1F" w14:textId="5D1AD873" w:rsidR="00BD06BF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and graph the function on the </w:t>
      </w:r>
      <w:r w:rsidR="001C38DF">
        <w:rPr>
          <w:rFonts w:ascii="Times New Roman" w:hAnsi="Times New Roman" w:cs="Times New Roman"/>
        </w:rPr>
        <w:t>right-hand</w:t>
      </w:r>
      <w:r>
        <w:rPr>
          <w:rFonts w:ascii="Times New Roman" w:hAnsi="Times New Roman" w:cs="Times New Roman"/>
        </w:rPr>
        <w:t xml:space="preserve"> side</w:t>
      </w:r>
      <w:r w:rsidRPr="00C769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equals sign:</w:t>
      </w:r>
      <w:r w:rsidRPr="00765DC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ABDF1B2" w14:textId="77777777" w:rsidR="00BD06BF" w:rsidRPr="00765DC1" w:rsidRDefault="00BD06BF" w:rsidP="00BD06BF">
      <w:pPr>
        <w:rPr>
          <w:rFonts w:ascii="Times New Roman" w:hAnsi="Times New Roman" w:cs="Times New Roman"/>
        </w:rPr>
      </w:pPr>
    </w:p>
    <w:p w14:paraId="03EE0592" w14:textId="336ED4BF" w:rsidR="00BD06BF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and label the points of intersection on the graph below. Make sure to write each point of intersection as an ordered pair in the form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 y</m:t>
            </m:r>
          </m:e>
        </m:d>
        <m:r>
          <w:rPr>
            <w:rFonts w:ascii="Cambria Math" w:hAnsi="Cambria Math" w:cs="Times New Roman"/>
          </w:rPr>
          <m:t>.</m:t>
        </m:r>
      </m:oMath>
    </w:p>
    <w:p w14:paraId="3DE48505" w14:textId="77777777" w:rsidR="00C2713C" w:rsidRPr="00C2713C" w:rsidRDefault="00C2713C" w:rsidP="00C2713C">
      <w:pPr>
        <w:rPr>
          <w:rFonts w:ascii="Times New Roman" w:hAnsi="Times New Roman" w:cs="Times New Roman"/>
        </w:rPr>
      </w:pPr>
    </w:p>
    <w:p w14:paraId="233E2A7F" w14:textId="77777777" w:rsidR="00BD06BF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x – value for each point of intersection.</w:t>
      </w:r>
    </w:p>
    <w:p w14:paraId="22F11F68" w14:textId="77777777" w:rsidR="00BD06BF" w:rsidRPr="00B05950" w:rsidRDefault="00BD06BF" w:rsidP="00BD06BF">
      <w:pPr>
        <w:rPr>
          <w:rFonts w:ascii="Times New Roman" w:hAnsi="Times New Roman" w:cs="Times New Roman"/>
        </w:rPr>
      </w:pPr>
    </w:p>
    <w:p w14:paraId="174EA762" w14:textId="77777777" w:rsidR="00BD06BF" w:rsidRPr="00B5063B" w:rsidRDefault="00BD06BF" w:rsidP="00BD06BF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solution(s) to this equation: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EDD231C" w14:textId="77777777" w:rsidR="00BD06BF" w:rsidRPr="00560A93" w:rsidRDefault="00BD06BF" w:rsidP="00C2713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63"/>
        <w:gridCol w:w="1968"/>
      </w:tblGrid>
      <w:tr w:rsidR="00BD06BF" w:rsidRPr="00E16BAC" w14:paraId="22A2E68A" w14:textId="77777777" w:rsidTr="00693349">
        <w:trPr>
          <w:trHeight w:val="444"/>
        </w:trPr>
        <w:tc>
          <w:tcPr>
            <w:tcW w:w="828" w:type="dxa"/>
            <w:tcBorders>
              <w:bottom w:val="nil"/>
            </w:tcBorders>
            <w:vAlign w:val="center"/>
          </w:tcPr>
          <w:p w14:paraId="0498F24B" w14:textId="77777777" w:rsidR="00BD06BF" w:rsidRDefault="00BD06BF" w:rsidP="00693349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7A93EA4E" w14:textId="77777777" w:rsidR="00BD06BF" w:rsidRPr="006D53F7" w:rsidRDefault="00BD06BF" w:rsidP="0069334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Left-hand side: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14:paraId="1790A1FB" w14:textId="77777777" w:rsidR="00BD06BF" w:rsidRPr="00767C81" w:rsidRDefault="00BD06BF" w:rsidP="00693349">
            <w:pPr>
              <w:tabs>
                <w:tab w:val="left" w:pos="2680"/>
              </w:tabs>
              <w:jc w:val="center"/>
              <w:rPr>
                <w:rFonts w:ascii="Cambria" w:eastAsia="MS Mincho" w:hAnsi="Cambria"/>
                <w:i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38112" behindDoc="0" locked="0" layoutInCell="1" allowOverlap="1" wp14:anchorId="5402443F" wp14:editId="760109BD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-3175</wp:posOffset>
                  </wp:positionV>
                  <wp:extent cx="3762375" cy="3879850"/>
                  <wp:effectExtent l="0" t="0" r="0" b="6350"/>
                  <wp:wrapNone/>
                  <wp:docPr id="7" name="Picture 7" descr="Macintosh HD:Users:Jeff:Documents:Foothill_College_Career:Foothill_Classes:00_FH_Math_Class_Master_Folders:FH_Math_105:03_Math_105_Lesson_Plans:00_Lesson_Plans_by_Section:04_Section_6.4:Graphical_Technique_Ax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387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MS Mincho" w:hAnsi="Times New Roman"/>
              </w:rPr>
              <w:t>Right-hand side:</w:t>
            </w:r>
          </w:p>
        </w:tc>
      </w:tr>
      <w:tr w:rsidR="00BD06BF" w:rsidRPr="00E16BAC" w14:paraId="6234832D" w14:textId="77777777" w:rsidTr="00693349">
        <w:trPr>
          <w:trHeight w:val="444"/>
        </w:trPr>
        <w:tc>
          <w:tcPr>
            <w:tcW w:w="828" w:type="dxa"/>
            <w:tcBorders>
              <w:top w:val="nil"/>
            </w:tcBorders>
            <w:vAlign w:val="center"/>
          </w:tcPr>
          <w:p w14:paraId="5E72F321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63" w:type="dxa"/>
            <w:tcBorders>
              <w:top w:val="nil"/>
            </w:tcBorders>
            <w:vAlign w:val="center"/>
          </w:tcPr>
          <w:p w14:paraId="7AE61F43" w14:textId="77777777" w:rsidR="00BD06BF" w:rsidRPr="00E16BAC" w:rsidRDefault="00BD06BF" w:rsidP="00693349">
            <w:pPr>
              <w:tabs>
                <w:tab w:val="left" w:pos="2680"/>
              </w:tabs>
              <w:jc w:val="center"/>
              <w:rPr>
                <w:i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14:paraId="694A4B38" w14:textId="77777777" w:rsidR="00BD06BF" w:rsidRPr="00767C81" w:rsidRDefault="00BD06BF" w:rsidP="00693349">
            <w:pPr>
              <w:tabs>
                <w:tab w:val="left" w:pos="2680"/>
              </w:tabs>
              <w:jc w:val="center"/>
              <w:rPr>
                <w:rFonts w:ascii="Times New Roman" w:eastAsia="MS Mincho" w:hAnsi="Times New Roman"/>
              </w:rPr>
            </w:pPr>
          </w:p>
        </w:tc>
      </w:tr>
      <w:tr w:rsidR="00343469" w:rsidRPr="00E16BAC" w14:paraId="1EC41106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6B5D90A1" w14:textId="6BE6457B" w:rsidR="00343469" w:rsidRDefault="00343469" w:rsidP="0069334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-4</m:t>
                </m:r>
              </m:oMath>
            </m:oMathPara>
          </w:p>
        </w:tc>
        <w:tc>
          <w:tcPr>
            <w:tcW w:w="1863" w:type="dxa"/>
          </w:tcPr>
          <w:p w14:paraId="7F8259DF" w14:textId="77777777" w:rsidR="00343469" w:rsidRPr="00E16BAC" w:rsidRDefault="00343469" w:rsidP="00693349"/>
        </w:tc>
        <w:tc>
          <w:tcPr>
            <w:tcW w:w="1968" w:type="dxa"/>
          </w:tcPr>
          <w:p w14:paraId="46BEBF77" w14:textId="77777777" w:rsidR="00343469" w:rsidRPr="00E16BAC" w:rsidRDefault="00343469" w:rsidP="00693349"/>
        </w:tc>
      </w:tr>
      <w:tr w:rsidR="00343469" w:rsidRPr="00E16BAC" w14:paraId="5729FFCB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7FBF143D" w14:textId="4020863A" w:rsidR="00343469" w:rsidRDefault="00343469" w:rsidP="0069334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63" w:type="dxa"/>
          </w:tcPr>
          <w:p w14:paraId="607864EA" w14:textId="77777777" w:rsidR="00343469" w:rsidRPr="00E16BAC" w:rsidRDefault="00343469" w:rsidP="00693349"/>
        </w:tc>
        <w:tc>
          <w:tcPr>
            <w:tcW w:w="1968" w:type="dxa"/>
          </w:tcPr>
          <w:p w14:paraId="05C44F7C" w14:textId="77777777" w:rsidR="00343469" w:rsidRPr="00E16BAC" w:rsidRDefault="00343469" w:rsidP="00693349"/>
        </w:tc>
      </w:tr>
      <w:tr w:rsidR="00BD06BF" w:rsidRPr="00E16BAC" w14:paraId="232FB897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13993B67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863" w:type="dxa"/>
          </w:tcPr>
          <w:p w14:paraId="7888A107" w14:textId="77777777" w:rsidR="00BD06BF" w:rsidRPr="00E16BAC" w:rsidRDefault="00BD06BF" w:rsidP="00693349"/>
        </w:tc>
        <w:tc>
          <w:tcPr>
            <w:tcW w:w="1968" w:type="dxa"/>
          </w:tcPr>
          <w:p w14:paraId="2C9675BE" w14:textId="77777777" w:rsidR="00BD06BF" w:rsidRPr="00E16BAC" w:rsidRDefault="00BD06BF" w:rsidP="00693349"/>
        </w:tc>
      </w:tr>
      <w:tr w:rsidR="00BD06BF" w:rsidRPr="00E16BAC" w14:paraId="4E0ED6AE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78C94607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863" w:type="dxa"/>
          </w:tcPr>
          <w:p w14:paraId="5C907E31" w14:textId="77777777" w:rsidR="00BD06BF" w:rsidRPr="00E16BAC" w:rsidRDefault="00BD06BF" w:rsidP="00693349"/>
        </w:tc>
        <w:tc>
          <w:tcPr>
            <w:tcW w:w="1968" w:type="dxa"/>
          </w:tcPr>
          <w:p w14:paraId="2E45FD30" w14:textId="77777777" w:rsidR="00BD06BF" w:rsidRPr="00E16BAC" w:rsidRDefault="00BD06BF" w:rsidP="00693349"/>
        </w:tc>
      </w:tr>
      <w:tr w:rsidR="00BD06BF" w:rsidRPr="00E16BAC" w14:paraId="003004B3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761102B0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863" w:type="dxa"/>
          </w:tcPr>
          <w:p w14:paraId="05A1163F" w14:textId="77777777" w:rsidR="00BD06BF" w:rsidRPr="00E16BAC" w:rsidRDefault="00BD06BF" w:rsidP="00693349"/>
        </w:tc>
        <w:tc>
          <w:tcPr>
            <w:tcW w:w="1968" w:type="dxa"/>
          </w:tcPr>
          <w:p w14:paraId="0FDF2F8E" w14:textId="77777777" w:rsidR="00BD06BF" w:rsidRPr="00E16BAC" w:rsidRDefault="00BD06BF" w:rsidP="00693349"/>
        </w:tc>
      </w:tr>
      <w:tr w:rsidR="00BD06BF" w:rsidRPr="00E16BAC" w14:paraId="2CD6F7E2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4D30FDA6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63" w:type="dxa"/>
          </w:tcPr>
          <w:p w14:paraId="6B7FB31A" w14:textId="77777777" w:rsidR="00BD06BF" w:rsidRPr="00E16BAC" w:rsidRDefault="00BD06BF" w:rsidP="00693349"/>
        </w:tc>
        <w:tc>
          <w:tcPr>
            <w:tcW w:w="1968" w:type="dxa"/>
          </w:tcPr>
          <w:p w14:paraId="1D06E6F5" w14:textId="77777777" w:rsidR="00BD06BF" w:rsidRPr="00E16BAC" w:rsidRDefault="00BD06BF" w:rsidP="00693349"/>
        </w:tc>
      </w:tr>
      <w:tr w:rsidR="00BD06BF" w:rsidRPr="00E16BAC" w14:paraId="59A7ED2A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4DF05964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63" w:type="dxa"/>
          </w:tcPr>
          <w:p w14:paraId="18A22553" w14:textId="77777777" w:rsidR="00BD06BF" w:rsidRPr="00E16BAC" w:rsidRDefault="00BD06BF" w:rsidP="00693349"/>
        </w:tc>
        <w:tc>
          <w:tcPr>
            <w:tcW w:w="1968" w:type="dxa"/>
          </w:tcPr>
          <w:p w14:paraId="1F7EAC62" w14:textId="77777777" w:rsidR="00BD06BF" w:rsidRPr="00E16BAC" w:rsidRDefault="00BD06BF" w:rsidP="00693349"/>
        </w:tc>
      </w:tr>
      <w:tr w:rsidR="00BD06BF" w:rsidRPr="00E16BAC" w14:paraId="07C0A367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1A423BA0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863" w:type="dxa"/>
          </w:tcPr>
          <w:p w14:paraId="79F63B05" w14:textId="77777777" w:rsidR="00BD06BF" w:rsidRPr="00E16BAC" w:rsidRDefault="00BD06BF" w:rsidP="00693349"/>
        </w:tc>
        <w:tc>
          <w:tcPr>
            <w:tcW w:w="1968" w:type="dxa"/>
          </w:tcPr>
          <w:p w14:paraId="76431D1C" w14:textId="77777777" w:rsidR="00BD06BF" w:rsidRPr="00E16BAC" w:rsidRDefault="00BD06BF" w:rsidP="00693349"/>
        </w:tc>
      </w:tr>
      <w:tr w:rsidR="00BD06BF" w:rsidRPr="00E16BAC" w14:paraId="56500232" w14:textId="77777777" w:rsidTr="00693349">
        <w:trPr>
          <w:trHeight w:val="576"/>
        </w:trPr>
        <w:tc>
          <w:tcPr>
            <w:tcW w:w="828" w:type="dxa"/>
            <w:vAlign w:val="center"/>
          </w:tcPr>
          <w:p w14:paraId="04494D03" w14:textId="77777777" w:rsidR="00BD06BF" w:rsidRPr="00E16BAC" w:rsidRDefault="00BD06BF" w:rsidP="0069334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63" w:type="dxa"/>
          </w:tcPr>
          <w:p w14:paraId="0B1C0E1C" w14:textId="77777777" w:rsidR="00BD06BF" w:rsidRPr="00E16BAC" w:rsidRDefault="00BD06BF" w:rsidP="00693349"/>
        </w:tc>
        <w:tc>
          <w:tcPr>
            <w:tcW w:w="1968" w:type="dxa"/>
          </w:tcPr>
          <w:p w14:paraId="4E560D7B" w14:textId="77777777" w:rsidR="00BD06BF" w:rsidRPr="00E16BAC" w:rsidRDefault="00BD06BF" w:rsidP="00693349"/>
        </w:tc>
      </w:tr>
    </w:tbl>
    <w:p w14:paraId="030E51E6" w14:textId="77777777" w:rsidR="00E60344" w:rsidRDefault="00E60344" w:rsidP="00FD0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A3510B" w14:textId="77777777" w:rsidR="00E60344" w:rsidRDefault="007E3A6A" w:rsidP="00E6034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D076A">
        <w:rPr>
          <w:rFonts w:ascii="Times New Roman" w:hAnsi="Times New Roman" w:cs="Times New Roman"/>
        </w:rPr>
        <w:t xml:space="preserve">B. </w:t>
      </w:r>
      <w:r w:rsidR="00FD076A">
        <w:rPr>
          <w:rFonts w:ascii="Times New Roman" w:hAnsi="Times New Roman" w:cs="Times New Roman"/>
        </w:rPr>
        <w:tab/>
        <w:t xml:space="preserve">Use the </w:t>
      </w:r>
      <w:r w:rsidR="00E60344">
        <w:rPr>
          <w:rFonts w:ascii="Times New Roman" w:hAnsi="Times New Roman" w:cs="Times New Roman"/>
        </w:rPr>
        <w:t>table</w:t>
      </w:r>
      <w:r w:rsidR="00FD076A">
        <w:rPr>
          <w:rFonts w:ascii="Times New Roman" w:hAnsi="Times New Roman" w:cs="Times New Roman"/>
        </w:rPr>
        <w:t xml:space="preserve"> you drew in Problem </w:t>
      </w:r>
      <w:r w:rsidR="00E60344">
        <w:rPr>
          <w:rFonts w:ascii="Times New Roman" w:hAnsi="Times New Roman" w:cs="Times New Roman"/>
        </w:rPr>
        <w:t>2</w:t>
      </w:r>
      <w:r w:rsidR="00FD076A">
        <w:rPr>
          <w:rFonts w:ascii="Times New Roman" w:hAnsi="Times New Roman" w:cs="Times New Roman"/>
        </w:rPr>
        <w:t>A</w:t>
      </w:r>
      <w:r w:rsidR="00E60344">
        <w:rPr>
          <w:rFonts w:ascii="Times New Roman" w:hAnsi="Times New Roman" w:cs="Times New Roman"/>
        </w:rPr>
        <w:t xml:space="preserve"> and re-draw your graph below. Then using this graph</w:t>
      </w:r>
      <w:r w:rsidR="00FD076A">
        <w:rPr>
          <w:rFonts w:ascii="Times New Roman" w:hAnsi="Times New Roman" w:cs="Times New Roman"/>
        </w:rPr>
        <w:t xml:space="preserve"> to </w:t>
      </w:r>
      <w:r w:rsidR="00E60344">
        <w:rPr>
          <w:rFonts w:ascii="Times New Roman" w:hAnsi="Times New Roman" w:cs="Times New Roman"/>
        </w:rPr>
        <w:t xml:space="preserve">for the x-values that satisfy </w:t>
      </w:r>
      <w:r w:rsidR="00FD076A">
        <w:rPr>
          <w:rFonts w:ascii="Times New Roman" w:hAnsi="Times New Roman" w:cs="Times New Roman"/>
        </w:rPr>
        <w:t xml:space="preserve">the inequality: </w:t>
      </w:r>
    </w:p>
    <w:p w14:paraId="57DC9935" w14:textId="1B7CC80C" w:rsidR="00E60344" w:rsidRDefault="00E60344" w:rsidP="00E60344">
      <w:pPr>
        <w:ind w:left="720" w:hanging="720"/>
        <w:rPr>
          <w:rFonts w:ascii="Times New Roman" w:hAnsi="Times New Roman" w:cs="Times New Roman"/>
        </w:rPr>
      </w:pPr>
    </w:p>
    <w:p w14:paraId="12C9F836" w14:textId="77777777" w:rsidR="00D8236E" w:rsidRDefault="00D8236E" w:rsidP="00E60344">
      <w:pPr>
        <w:ind w:left="720" w:hanging="720"/>
        <w:rPr>
          <w:rFonts w:ascii="Times New Roman" w:hAnsi="Times New Roman" w:cs="Times New Roman"/>
        </w:rPr>
      </w:pPr>
    </w:p>
    <w:p w14:paraId="4057EF37" w14:textId="44EE59A6" w:rsidR="00FD076A" w:rsidRDefault="001C38DF" w:rsidP="00E60344">
      <w:pPr>
        <w:ind w:left="720" w:hanging="720"/>
        <w:jc w:val="center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2∙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x-2</m:t>
              </m:r>
            </m:e>
          </m:d>
          <m:r>
            <w:rPr>
              <w:rFonts w:ascii="Cambria Math" w:hAnsi="Cambria Math"/>
              <w:sz w:val="32"/>
              <w:szCs w:val="32"/>
            </w:rPr>
            <m:t>-4</m:t>
          </m:r>
          <m:r>
            <w:rPr>
              <w:rFonts w:ascii="Cambria Math" w:hAnsi="Cambria Math"/>
              <w:sz w:val="32"/>
              <w:szCs w:val="32"/>
            </w:rPr>
            <m:t>&gt;</m:t>
          </m:r>
          <m:r>
            <w:rPr>
              <w:rFonts w:ascii="Cambria Math" w:hAnsi="Cambria Math"/>
              <w:sz w:val="32"/>
              <w:szCs w:val="32"/>
            </w:rPr>
            <m:t>1-x</m:t>
          </m:r>
        </m:oMath>
      </m:oMathPara>
    </w:p>
    <w:p w14:paraId="0880F3AA" w14:textId="77777777" w:rsidR="00FD076A" w:rsidRDefault="00FD076A" w:rsidP="00FD076A">
      <w:pPr>
        <w:rPr>
          <w:rFonts w:ascii="Times New Roman" w:hAnsi="Times New Roman" w:cs="Times New Roman"/>
        </w:rPr>
      </w:pPr>
    </w:p>
    <w:p w14:paraId="2B3B3791" w14:textId="20FE5630" w:rsidR="00E52617" w:rsidRPr="00D8236E" w:rsidRDefault="00E60344" w:rsidP="00D8236E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746304" behindDoc="0" locked="0" layoutInCell="1" allowOverlap="1" wp14:anchorId="10302520" wp14:editId="18CA1463">
            <wp:simplePos x="0" y="0"/>
            <wp:positionH relativeFrom="column">
              <wp:posOffset>31750</wp:posOffset>
            </wp:positionH>
            <wp:positionV relativeFrom="paragraph">
              <wp:posOffset>1118235</wp:posOffset>
            </wp:positionV>
            <wp:extent cx="3423700" cy="3530600"/>
            <wp:effectExtent l="0" t="0" r="5715" b="0"/>
            <wp:wrapNone/>
            <wp:docPr id="10" name="Picture 10" descr="Macintosh HD:Users:Jeff:Documents:Foothill_College_Career:Foothill_Classes:00_FH_Math_Class_Master_Folders:FH_Math_105:03_Math_105_Lesson_Plans:00_Lesson_Plans_by_Section:04_Section_6.4:Graphical_Technique_A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:Documents:Foothill_College_Career:Foothill_Classes:00_FH_Math_Class_Master_Folders:FH_Math_105:03_Math_105_Lesson_Plans:00_Lesson_Plans_by_Section:04_Section_6.4:Graphical_Technique_Ax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76A">
        <w:rPr>
          <w:rFonts w:ascii="Times New Roman" w:hAnsi="Times New Roman" w:cs="Times New Roman"/>
        </w:rPr>
        <w:br w:type="page"/>
      </w:r>
    </w:p>
    <w:p w14:paraId="19CF73A5" w14:textId="5B979136" w:rsidR="00E52617" w:rsidRPr="00F91ABA" w:rsidRDefault="00E52617" w:rsidP="00E526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F91ABA">
        <w:rPr>
          <w:rFonts w:ascii="Times New Roman" w:hAnsi="Times New Roman" w:cs="Times New Roman"/>
          <w:sz w:val="32"/>
          <w:szCs w:val="32"/>
        </w:rPr>
        <w:t xml:space="preserve">. </w:t>
      </w:r>
      <w:r w:rsidRPr="00F91AB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ANALYZE THE G</w:t>
      </w:r>
      <w:r>
        <w:rPr>
          <w:rFonts w:ascii="Times New Roman" w:hAnsi="Times New Roman" w:cs="Times New Roman"/>
          <w:sz w:val="32"/>
          <w:szCs w:val="32"/>
        </w:rPr>
        <w:t>RAPH</w:t>
      </w:r>
      <w:r>
        <w:rPr>
          <w:rFonts w:ascii="Times New Roman" w:hAnsi="Times New Roman" w:cs="Times New Roman"/>
          <w:sz w:val="32"/>
          <w:szCs w:val="32"/>
        </w:rPr>
        <w:t xml:space="preserve"> OF A CUBIC POLYNOMIAL</w:t>
      </w:r>
    </w:p>
    <w:p w14:paraId="07D4F326" w14:textId="77777777" w:rsidR="007E3A6A" w:rsidRDefault="007E3A6A" w:rsidP="00B1179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384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970"/>
      </w:tblGrid>
      <w:tr w:rsidR="00B11797" w:rsidRPr="00E16BAC" w14:paraId="0862B7C4" w14:textId="77777777" w:rsidTr="00DF26C9">
        <w:trPr>
          <w:trHeight w:val="444"/>
        </w:trPr>
        <w:tc>
          <w:tcPr>
            <w:tcW w:w="828" w:type="dxa"/>
            <w:tcBorders>
              <w:bottom w:val="nil"/>
            </w:tcBorders>
            <w:vAlign w:val="center"/>
          </w:tcPr>
          <w:p w14:paraId="374FC162" w14:textId="77777777" w:rsidR="00B11797" w:rsidRDefault="00B11797" w:rsidP="00DF26C9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14:paraId="09BA9AAE" w14:textId="123A7072" w:rsidR="00B11797" w:rsidRPr="006D53F7" w:rsidRDefault="00B11797" w:rsidP="00DF26C9">
            <w:pPr>
              <w:tabs>
                <w:tab w:val="left" w:pos="2680"/>
              </w:tabs>
              <w:rPr>
                <w:rFonts w:ascii="Times New Roman" w:eastAsia="MS Mincho" w:hAnsi="Times New Roman"/>
              </w:rPr>
            </w:pPr>
          </w:p>
        </w:tc>
      </w:tr>
      <w:tr w:rsidR="00B11797" w:rsidRPr="00E16BAC" w14:paraId="4F444108" w14:textId="77777777" w:rsidTr="00DF26C9">
        <w:trPr>
          <w:trHeight w:val="444"/>
        </w:trPr>
        <w:tc>
          <w:tcPr>
            <w:tcW w:w="828" w:type="dxa"/>
            <w:tcBorders>
              <w:top w:val="nil"/>
            </w:tcBorders>
            <w:vAlign w:val="center"/>
          </w:tcPr>
          <w:p w14:paraId="4E3093F9" w14:textId="77777777" w:rsidR="00B11797" w:rsidRPr="00E16BAC" w:rsidRDefault="00B11797" w:rsidP="00DF26C9">
            <w:pPr>
              <w:tabs>
                <w:tab w:val="left" w:pos="990"/>
              </w:tabs>
              <w:ind w:left="36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970" w:type="dxa"/>
            <w:tcBorders>
              <w:top w:val="nil"/>
            </w:tcBorders>
            <w:vAlign w:val="center"/>
          </w:tcPr>
          <w:p w14:paraId="38A99305" w14:textId="1037FD04" w:rsidR="00B11797" w:rsidRPr="00E16BAC" w:rsidRDefault="00EA3014" w:rsidP="00DF26C9">
            <w:pPr>
              <w:tabs>
                <w:tab w:val="left" w:pos="2680"/>
              </w:tabs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-5x+6</m:t>
                </m:r>
              </m:oMath>
            </m:oMathPara>
          </w:p>
        </w:tc>
      </w:tr>
      <w:tr w:rsidR="00EA3014" w:rsidRPr="00E16BAC" w14:paraId="69F8FF44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07C70089" w14:textId="63AB7106" w:rsidR="00EA3014" w:rsidRDefault="00EA3014" w:rsidP="00DF26C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</m:t>
                </m:r>
                <m:r>
                  <w:rPr>
                    <w:rFonts w:ascii="Cambria Math" w:eastAsia="MS Mincho" w:hAnsi="Cambria Math" w:cs="Times New Roman"/>
                  </w:rPr>
                  <m:t>5</m:t>
                </m:r>
              </m:oMath>
            </m:oMathPara>
          </w:p>
        </w:tc>
        <w:tc>
          <w:tcPr>
            <w:tcW w:w="2970" w:type="dxa"/>
          </w:tcPr>
          <w:p w14:paraId="786C334D" w14:textId="77777777" w:rsidR="00EA3014" w:rsidRPr="00E16BAC" w:rsidRDefault="00EA3014" w:rsidP="00DF26C9"/>
        </w:tc>
      </w:tr>
      <w:tr w:rsidR="00B11797" w:rsidRPr="00E16BAC" w14:paraId="15C93C39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087FA6C0" w14:textId="77777777" w:rsidR="00B11797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-4</m:t>
                </m:r>
              </m:oMath>
            </m:oMathPara>
          </w:p>
        </w:tc>
        <w:tc>
          <w:tcPr>
            <w:tcW w:w="2970" w:type="dxa"/>
          </w:tcPr>
          <w:p w14:paraId="242CDB3C" w14:textId="77777777" w:rsidR="00B11797" w:rsidRPr="00E16BAC" w:rsidRDefault="00B11797" w:rsidP="00DF26C9"/>
        </w:tc>
      </w:tr>
      <w:tr w:rsidR="00B11797" w:rsidRPr="00E16BAC" w14:paraId="2DD80627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641815DF" w14:textId="77777777" w:rsidR="00B11797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2970" w:type="dxa"/>
          </w:tcPr>
          <w:p w14:paraId="0B0BEA93" w14:textId="77777777" w:rsidR="00B11797" w:rsidRPr="00E16BAC" w:rsidRDefault="00B11797" w:rsidP="00DF26C9"/>
        </w:tc>
      </w:tr>
      <w:tr w:rsidR="00B11797" w:rsidRPr="00E16BAC" w14:paraId="571AE444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5370C5A2" w14:textId="77777777" w:rsidR="00B11797" w:rsidRPr="00E16BAC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970" w:type="dxa"/>
          </w:tcPr>
          <w:p w14:paraId="285AABEC" w14:textId="77777777" w:rsidR="00B11797" w:rsidRPr="00E16BAC" w:rsidRDefault="00B11797" w:rsidP="00DF26C9"/>
        </w:tc>
      </w:tr>
      <w:tr w:rsidR="00B11797" w:rsidRPr="00E16BAC" w14:paraId="24C566A4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3DB3DC72" w14:textId="77777777" w:rsidR="00B11797" w:rsidRPr="00E16BAC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970" w:type="dxa"/>
          </w:tcPr>
          <w:p w14:paraId="381CCFCA" w14:textId="77777777" w:rsidR="00B11797" w:rsidRPr="00E16BAC" w:rsidRDefault="00B11797" w:rsidP="00DF26C9"/>
        </w:tc>
      </w:tr>
      <w:tr w:rsidR="00B11797" w:rsidRPr="00E16BAC" w14:paraId="3E2769F6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43FF5CD9" w14:textId="77777777" w:rsidR="00B11797" w:rsidRPr="00E16BAC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970" w:type="dxa"/>
          </w:tcPr>
          <w:p w14:paraId="3699BE4F" w14:textId="77777777" w:rsidR="00B11797" w:rsidRPr="00E16BAC" w:rsidRDefault="00B11797" w:rsidP="00DF26C9"/>
        </w:tc>
      </w:tr>
      <w:tr w:rsidR="00B11797" w:rsidRPr="00E16BAC" w14:paraId="7C7FB98E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0918DF82" w14:textId="77777777" w:rsidR="00B11797" w:rsidRPr="00E16BAC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970" w:type="dxa"/>
          </w:tcPr>
          <w:p w14:paraId="1A43293D" w14:textId="77777777" w:rsidR="00B11797" w:rsidRPr="00E16BAC" w:rsidRDefault="00B11797" w:rsidP="00DF26C9"/>
        </w:tc>
      </w:tr>
      <w:tr w:rsidR="00B11797" w:rsidRPr="00E16BAC" w14:paraId="3166BB43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4AFE6D34" w14:textId="77777777" w:rsidR="00B11797" w:rsidRPr="00E16BAC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970" w:type="dxa"/>
          </w:tcPr>
          <w:p w14:paraId="1DB03E08" w14:textId="77777777" w:rsidR="00B11797" w:rsidRPr="00E16BAC" w:rsidRDefault="00B11797" w:rsidP="00DF26C9"/>
        </w:tc>
      </w:tr>
      <w:tr w:rsidR="00B11797" w:rsidRPr="00E16BAC" w14:paraId="46AB0046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4D2AC910" w14:textId="77777777" w:rsidR="00B11797" w:rsidRPr="00E16BAC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970" w:type="dxa"/>
          </w:tcPr>
          <w:p w14:paraId="7D704ED7" w14:textId="77777777" w:rsidR="00B11797" w:rsidRPr="00E16BAC" w:rsidRDefault="00B11797" w:rsidP="00DF26C9"/>
        </w:tc>
      </w:tr>
      <w:tr w:rsidR="00B11797" w:rsidRPr="00E16BAC" w14:paraId="529C304C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2936662E" w14:textId="77777777" w:rsidR="00B11797" w:rsidRPr="00E16BAC" w:rsidRDefault="00B11797" w:rsidP="00DF26C9">
            <w:pPr>
              <w:tabs>
                <w:tab w:val="left" w:pos="990"/>
              </w:tabs>
              <w:ind w:left="360"/>
              <w:jc w:val="right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970" w:type="dxa"/>
          </w:tcPr>
          <w:p w14:paraId="26FACA01" w14:textId="77777777" w:rsidR="00B11797" w:rsidRPr="00E16BAC" w:rsidRDefault="00B11797" w:rsidP="00DF26C9"/>
        </w:tc>
      </w:tr>
      <w:tr w:rsidR="00EA3014" w:rsidRPr="00E16BAC" w14:paraId="03E0F4D4" w14:textId="77777777" w:rsidTr="00DF26C9">
        <w:trPr>
          <w:trHeight w:val="576"/>
        </w:trPr>
        <w:tc>
          <w:tcPr>
            <w:tcW w:w="828" w:type="dxa"/>
            <w:vAlign w:val="center"/>
          </w:tcPr>
          <w:p w14:paraId="6717000B" w14:textId="38A40460" w:rsidR="00EA3014" w:rsidRDefault="00EA3014" w:rsidP="00DF26C9">
            <w:pPr>
              <w:tabs>
                <w:tab w:val="left" w:pos="990"/>
              </w:tabs>
              <w:ind w:left="360"/>
              <w:jc w:val="right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5</m:t>
                </m:r>
              </m:oMath>
            </m:oMathPara>
          </w:p>
        </w:tc>
        <w:tc>
          <w:tcPr>
            <w:tcW w:w="2970" w:type="dxa"/>
          </w:tcPr>
          <w:p w14:paraId="78698A06" w14:textId="77777777" w:rsidR="00EA3014" w:rsidRPr="00E16BAC" w:rsidRDefault="00EA3014" w:rsidP="00DF26C9"/>
        </w:tc>
      </w:tr>
    </w:tbl>
    <w:p w14:paraId="4357A566" w14:textId="407A4CB7" w:rsidR="00FD076A" w:rsidRDefault="00DF26C9" w:rsidP="00B11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</w:t>
      </w:r>
      <w:r w:rsidR="00FD076A" w:rsidRPr="00B1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 any method you’d like to fill out the table of value and graph the cubic polynomial function:</w:t>
      </w:r>
    </w:p>
    <w:p w14:paraId="0D61FF60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6DB4F5AB" w14:textId="6835B80F" w:rsidR="00B11797" w:rsidRDefault="00B11797" w:rsidP="00B11797">
      <w:pPr>
        <w:rPr>
          <w:rFonts w:ascii="Times New Roman" w:hAnsi="Times New Roman" w:cs="Times New Roman"/>
        </w:rPr>
      </w:pPr>
    </w:p>
    <w:p w14:paraId="6401ED9B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155FFD04" w14:textId="1E7A3D20" w:rsidR="00DF26C9" w:rsidRPr="00DF26C9" w:rsidRDefault="00DF26C9" w:rsidP="00B11797">
      <w:pPr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-5x+</m:t>
          </m:r>
          <m:r>
            <w:rPr>
              <w:rFonts w:ascii="Cambria Math" w:hAnsi="Cambria Math"/>
            </w:rPr>
            <m:t>6</m:t>
          </m:r>
        </m:oMath>
      </m:oMathPara>
    </w:p>
    <w:p w14:paraId="5D5FF58E" w14:textId="76487449" w:rsidR="00B11797" w:rsidRDefault="00B11797" w:rsidP="00B11797">
      <w:pPr>
        <w:rPr>
          <w:rFonts w:ascii="Times New Roman" w:hAnsi="Times New Roman" w:cs="Times New Roman"/>
        </w:rPr>
      </w:pPr>
    </w:p>
    <w:p w14:paraId="51CE9C5E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22D3FEDF" w14:textId="342B39B4" w:rsidR="00DF26C9" w:rsidRDefault="00DF26C9" w:rsidP="00B11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2448" behindDoc="0" locked="0" layoutInCell="1" allowOverlap="1" wp14:anchorId="1F0B87EC" wp14:editId="340958FA">
            <wp:simplePos x="0" y="0"/>
            <wp:positionH relativeFrom="column">
              <wp:posOffset>2460625</wp:posOffset>
            </wp:positionH>
            <wp:positionV relativeFrom="paragraph">
              <wp:posOffset>325755</wp:posOffset>
            </wp:positionV>
            <wp:extent cx="4531360" cy="5125085"/>
            <wp:effectExtent l="0" t="0" r="2540" b="5715"/>
            <wp:wrapSquare wrapText="bothSides"/>
            <wp:docPr id="3" name="Picture 3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ilding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6A937" w14:textId="1BCBA945" w:rsidR="00DF26C9" w:rsidRDefault="00DF26C9" w:rsidP="00B11797">
      <w:pPr>
        <w:rPr>
          <w:rFonts w:ascii="Times New Roman" w:hAnsi="Times New Roman" w:cs="Times New Roman"/>
        </w:rPr>
      </w:pPr>
    </w:p>
    <w:p w14:paraId="6DF831A2" w14:textId="027797E0" w:rsidR="00DF26C9" w:rsidRDefault="00DF26C9" w:rsidP="00B11797">
      <w:pPr>
        <w:rPr>
          <w:rFonts w:ascii="Times New Roman" w:hAnsi="Times New Roman" w:cs="Times New Roman"/>
        </w:rPr>
      </w:pPr>
    </w:p>
    <w:p w14:paraId="230CB063" w14:textId="025F6CB0" w:rsidR="00DF26C9" w:rsidRDefault="00DF26C9" w:rsidP="00B11797">
      <w:pPr>
        <w:rPr>
          <w:rFonts w:ascii="Times New Roman" w:hAnsi="Times New Roman" w:cs="Times New Roman"/>
        </w:rPr>
      </w:pPr>
    </w:p>
    <w:p w14:paraId="3FFE3755" w14:textId="585AF30E" w:rsidR="00DF26C9" w:rsidRDefault="00DF26C9" w:rsidP="00B11797">
      <w:pPr>
        <w:rPr>
          <w:rFonts w:ascii="Times New Roman" w:hAnsi="Times New Roman" w:cs="Times New Roman"/>
        </w:rPr>
      </w:pPr>
    </w:p>
    <w:p w14:paraId="34738275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6BB3C9A1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3AFABF9B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3FD24C72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764E6971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01EB084C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02CBB645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3C948D78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2E868095" w14:textId="77777777" w:rsidR="00DF26C9" w:rsidRDefault="00DF26C9" w:rsidP="00B11797">
      <w:pPr>
        <w:rPr>
          <w:rFonts w:ascii="Times New Roman" w:hAnsi="Times New Roman" w:cs="Times New Roman"/>
        </w:rPr>
      </w:pPr>
    </w:p>
    <w:p w14:paraId="410A8E3F" w14:textId="652F467B" w:rsidR="00196195" w:rsidRDefault="00DF26C9" w:rsidP="00B11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3B. </w:t>
      </w:r>
      <w:r w:rsidR="00196195">
        <w:rPr>
          <w:rFonts w:ascii="Times New Roman" w:hAnsi="Times New Roman" w:cs="Times New Roman"/>
        </w:rPr>
        <w:tab/>
      </w:r>
      <w:r w:rsidR="00DF4951">
        <w:rPr>
          <w:rFonts w:ascii="Times New Roman" w:hAnsi="Times New Roman" w:cs="Times New Roman"/>
        </w:rPr>
        <w:t xml:space="preserve">Write your first draft of a definition for what it means for a function to be </w:t>
      </w:r>
      <w:r w:rsidR="00DF4951" w:rsidRPr="00196195">
        <w:rPr>
          <w:rFonts w:ascii="Times New Roman" w:hAnsi="Times New Roman" w:cs="Times New Roman"/>
          <w:b/>
          <w:bCs/>
        </w:rPr>
        <w:t>increasing</w:t>
      </w:r>
      <w:r w:rsidR="00DF4951">
        <w:rPr>
          <w:rFonts w:ascii="Times New Roman" w:hAnsi="Times New Roman" w:cs="Times New Roman"/>
        </w:rPr>
        <w:t xml:space="preserve">. </w:t>
      </w:r>
    </w:p>
    <w:p w14:paraId="0D5A8865" w14:textId="77777777" w:rsidR="00196195" w:rsidRDefault="00196195" w:rsidP="00B11797">
      <w:pPr>
        <w:rPr>
          <w:rFonts w:ascii="Times New Roman" w:hAnsi="Times New Roman" w:cs="Times New Roman"/>
        </w:rPr>
      </w:pPr>
    </w:p>
    <w:p w14:paraId="1ABA9784" w14:textId="4CFFD350" w:rsidR="00DF26C9" w:rsidRDefault="00DF4951" w:rsidP="0019619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to include:</w:t>
      </w:r>
    </w:p>
    <w:p w14:paraId="10C87123" w14:textId="3D3FCF9B" w:rsidR="00DF4951" w:rsidRDefault="00DF4951" w:rsidP="00B11797">
      <w:pPr>
        <w:rPr>
          <w:rFonts w:ascii="Times New Roman" w:hAnsi="Times New Roman" w:cs="Times New Roman"/>
        </w:rPr>
      </w:pPr>
    </w:p>
    <w:p w14:paraId="540C4B6B" w14:textId="45070B7A" w:rsidR="00B06B7B" w:rsidRDefault="00B06B7B" w:rsidP="00B11797">
      <w:pPr>
        <w:rPr>
          <w:rFonts w:ascii="Times New Roman" w:hAnsi="Times New Roman" w:cs="Times New Roman"/>
        </w:rPr>
      </w:pPr>
    </w:p>
    <w:p w14:paraId="0E5CBEE7" w14:textId="77777777" w:rsidR="00DF4951" w:rsidRDefault="00DF4951" w:rsidP="00DF4951">
      <w:pPr>
        <w:ind w:firstLine="720"/>
      </w:pPr>
      <w:r>
        <w:t xml:space="preserve">First priority: </w:t>
      </w:r>
      <w:r>
        <w:tab/>
      </w:r>
      <w:r>
        <w:tab/>
      </w:r>
      <w:r>
        <w:t xml:space="preserve">A definition in your own language using street knowledge </w:t>
      </w:r>
    </w:p>
    <w:p w14:paraId="3CB8BED7" w14:textId="77777777" w:rsidR="00DF4951" w:rsidRDefault="00DF4951" w:rsidP="00DF4951">
      <w:pPr>
        <w:ind w:left="3600"/>
      </w:pPr>
    </w:p>
    <w:p w14:paraId="1FC2B405" w14:textId="167E218A" w:rsidR="00DF4951" w:rsidRDefault="00DF4951" w:rsidP="00DF4951">
      <w:pPr>
        <w:ind w:left="3600"/>
      </w:pPr>
      <w:r>
        <w:t>Use</w:t>
      </w:r>
      <w:r>
        <w:t xml:space="preserve"> abuelita language</w:t>
      </w:r>
      <w:r>
        <w:t xml:space="preserve"> to describe the idea. In other words, use language that even your abuelita can understand. </w:t>
      </w:r>
    </w:p>
    <w:p w14:paraId="7FD96007" w14:textId="767C235D" w:rsidR="00DF4951" w:rsidRDefault="00DF4951" w:rsidP="00DF4951">
      <w:pPr>
        <w:ind w:left="3600"/>
      </w:pPr>
    </w:p>
    <w:p w14:paraId="1FF43403" w14:textId="77777777" w:rsidR="00B06B7B" w:rsidRDefault="00B06B7B" w:rsidP="008D33CC"/>
    <w:p w14:paraId="0B80EC6D" w14:textId="3FDF5A3D" w:rsidR="00DF4951" w:rsidRDefault="00DF4951" w:rsidP="00DF4951">
      <w:pPr>
        <w:ind w:left="3600" w:hanging="2880"/>
      </w:pPr>
      <w:r>
        <w:t xml:space="preserve">Second priority: </w:t>
      </w:r>
      <w:r>
        <w:tab/>
      </w:r>
      <w:r>
        <w:t>Write this out using nerdy language</w:t>
      </w:r>
      <w:r>
        <w:t xml:space="preserve">. See if you can include formal mathematical symbols. This is the </w:t>
      </w:r>
      <w:r>
        <w:t xml:space="preserve">formal concept definition </w:t>
      </w:r>
      <w:r>
        <w:t>found in your</w:t>
      </w:r>
      <w:r>
        <w:t xml:space="preserve"> textbook</w:t>
      </w:r>
      <w:r>
        <w:t>.</w:t>
      </w:r>
    </w:p>
    <w:p w14:paraId="153E2ADA" w14:textId="77777777" w:rsidR="00DF4951" w:rsidRDefault="00DF4951" w:rsidP="00DD1F5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35BE3674" w14:textId="18263298" w:rsidR="00DF26C9" w:rsidRDefault="00DF26C9" w:rsidP="00B11797">
      <w:pPr>
        <w:rPr>
          <w:rFonts w:ascii="Times New Roman" w:hAnsi="Times New Roman" w:cs="Times New Roman"/>
        </w:rPr>
      </w:pPr>
    </w:p>
    <w:p w14:paraId="0C6FA1DA" w14:textId="31A0D740" w:rsidR="00DF26C9" w:rsidRDefault="00DF26C9" w:rsidP="00B11797">
      <w:pPr>
        <w:rPr>
          <w:rFonts w:ascii="Times New Roman" w:hAnsi="Times New Roman" w:cs="Times New Roman"/>
        </w:rPr>
      </w:pPr>
    </w:p>
    <w:p w14:paraId="026E8ECA" w14:textId="66689B5F" w:rsidR="00DF26C9" w:rsidRDefault="00DF26C9" w:rsidP="00B11797">
      <w:pPr>
        <w:rPr>
          <w:rFonts w:ascii="Times New Roman" w:hAnsi="Times New Roman" w:cs="Times New Roman"/>
        </w:rPr>
      </w:pPr>
    </w:p>
    <w:p w14:paraId="561D69FF" w14:textId="41784E5A" w:rsidR="00DF26C9" w:rsidRDefault="00DF26C9" w:rsidP="00B11797">
      <w:pPr>
        <w:rPr>
          <w:rFonts w:ascii="Times New Roman" w:hAnsi="Times New Roman" w:cs="Times New Roman"/>
        </w:rPr>
      </w:pPr>
    </w:p>
    <w:p w14:paraId="3F62B00E" w14:textId="4808EF5D" w:rsidR="00DF26C9" w:rsidRDefault="00DF26C9" w:rsidP="00B11797">
      <w:pPr>
        <w:rPr>
          <w:rFonts w:ascii="Times New Roman" w:hAnsi="Times New Roman" w:cs="Times New Roman"/>
        </w:rPr>
      </w:pPr>
    </w:p>
    <w:p w14:paraId="19D39A4E" w14:textId="65D35BCE" w:rsidR="00DF26C9" w:rsidRDefault="00DF26C9" w:rsidP="00B11797">
      <w:pPr>
        <w:rPr>
          <w:rFonts w:ascii="Times New Roman" w:hAnsi="Times New Roman" w:cs="Times New Roman"/>
        </w:rPr>
      </w:pPr>
    </w:p>
    <w:p w14:paraId="7875D3E3" w14:textId="5B4E9470" w:rsidR="00DF26C9" w:rsidRDefault="00DF26C9" w:rsidP="00B11797">
      <w:pPr>
        <w:rPr>
          <w:rFonts w:ascii="Times New Roman" w:hAnsi="Times New Roman" w:cs="Times New Roman"/>
        </w:rPr>
      </w:pPr>
    </w:p>
    <w:p w14:paraId="70A178F5" w14:textId="7DAA3AE6" w:rsidR="00DF26C9" w:rsidRDefault="00DF26C9" w:rsidP="00B11797">
      <w:pPr>
        <w:rPr>
          <w:rFonts w:ascii="Times New Roman" w:hAnsi="Times New Roman" w:cs="Times New Roman"/>
        </w:rPr>
      </w:pPr>
    </w:p>
    <w:p w14:paraId="06A278FA" w14:textId="2207C632" w:rsidR="00DF26C9" w:rsidRDefault="00DF26C9" w:rsidP="00B11797">
      <w:pPr>
        <w:rPr>
          <w:rFonts w:ascii="Times New Roman" w:hAnsi="Times New Roman" w:cs="Times New Roman"/>
        </w:rPr>
      </w:pPr>
    </w:p>
    <w:p w14:paraId="1F4B288F" w14:textId="215FB8DD" w:rsidR="00DF26C9" w:rsidRDefault="00DF26C9" w:rsidP="00B11797">
      <w:pPr>
        <w:rPr>
          <w:rFonts w:ascii="Times New Roman" w:hAnsi="Times New Roman" w:cs="Times New Roman"/>
        </w:rPr>
      </w:pPr>
    </w:p>
    <w:p w14:paraId="7043B1A0" w14:textId="700241EE" w:rsidR="00DF26C9" w:rsidRDefault="00DF26C9" w:rsidP="00B11797">
      <w:pPr>
        <w:rPr>
          <w:rFonts w:ascii="Times New Roman" w:hAnsi="Times New Roman" w:cs="Times New Roman"/>
        </w:rPr>
      </w:pPr>
    </w:p>
    <w:p w14:paraId="21A83C93" w14:textId="4E28A9A5" w:rsidR="00DF26C9" w:rsidRDefault="00DF26C9" w:rsidP="00B11797">
      <w:pPr>
        <w:rPr>
          <w:rFonts w:ascii="Times New Roman" w:hAnsi="Times New Roman" w:cs="Times New Roman"/>
        </w:rPr>
      </w:pPr>
    </w:p>
    <w:p w14:paraId="0900FB68" w14:textId="05B97DCE" w:rsidR="00DF26C9" w:rsidRDefault="00DF26C9" w:rsidP="00B11797">
      <w:pPr>
        <w:rPr>
          <w:rFonts w:ascii="Times New Roman" w:hAnsi="Times New Roman" w:cs="Times New Roman"/>
        </w:rPr>
      </w:pPr>
    </w:p>
    <w:p w14:paraId="381C0414" w14:textId="25D54E9B" w:rsidR="00DF26C9" w:rsidRDefault="00DF26C9" w:rsidP="00B11797">
      <w:pPr>
        <w:rPr>
          <w:rFonts w:ascii="Times New Roman" w:hAnsi="Times New Roman" w:cs="Times New Roman"/>
        </w:rPr>
      </w:pPr>
    </w:p>
    <w:p w14:paraId="033553E6" w14:textId="2FE04BE3" w:rsidR="00DF26C9" w:rsidRDefault="00DF26C9" w:rsidP="00B11797">
      <w:pPr>
        <w:rPr>
          <w:rFonts w:ascii="Times New Roman" w:hAnsi="Times New Roman" w:cs="Times New Roman"/>
        </w:rPr>
      </w:pPr>
    </w:p>
    <w:p w14:paraId="33605B02" w14:textId="6460D9CE" w:rsidR="00DF26C9" w:rsidRDefault="00DF26C9" w:rsidP="00B11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909564" w14:textId="75541D84" w:rsidR="008D33CC" w:rsidRDefault="008D33CC" w:rsidP="00B11797">
      <w:pPr>
        <w:rPr>
          <w:rFonts w:ascii="Times New Roman" w:hAnsi="Times New Roman" w:cs="Times New Roman"/>
        </w:rPr>
      </w:pPr>
    </w:p>
    <w:p w14:paraId="3F13BEFE" w14:textId="31A5E579" w:rsidR="00DF26C9" w:rsidRDefault="008D33CC" w:rsidP="00DD1F5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1F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Where is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</m:t>
        </m:r>
        <m:r>
          <w:rPr>
            <w:rFonts w:ascii="Cambria Math" w:hAnsi="Cambria Math"/>
          </w:rPr>
          <m:t>6</m:t>
        </m:r>
      </m:oMath>
      <w:r>
        <w:rPr>
          <w:rFonts w:ascii="Times New Roman" w:hAnsi="Times New Roman" w:cs="Times New Roman"/>
        </w:rPr>
        <w:t xml:space="preserve"> increasing? </w:t>
      </w:r>
      <w:r w:rsidR="0020414D">
        <w:rPr>
          <w:rFonts w:ascii="Times New Roman" w:hAnsi="Times New Roman" w:cs="Times New Roman"/>
        </w:rPr>
        <w:t xml:space="preserve">Why? </w:t>
      </w:r>
      <w:r w:rsidR="00C9633A">
        <w:rPr>
          <w:rFonts w:ascii="Times New Roman" w:hAnsi="Times New Roman" w:cs="Times New Roman"/>
        </w:rPr>
        <w:t xml:space="preserve">Please specifically identify the location(s) on the graph below. </w:t>
      </w:r>
    </w:p>
    <w:p w14:paraId="66630218" w14:textId="3CDEEAF9" w:rsidR="00DF26C9" w:rsidRDefault="00DF26C9" w:rsidP="00B11797">
      <w:pPr>
        <w:rPr>
          <w:rFonts w:ascii="Times New Roman" w:hAnsi="Times New Roman" w:cs="Times New Roman"/>
        </w:rPr>
      </w:pPr>
    </w:p>
    <w:p w14:paraId="4EE92FBE" w14:textId="6078AC5F" w:rsidR="00196195" w:rsidRDefault="00196195" w:rsidP="00B11797">
      <w:pPr>
        <w:rPr>
          <w:rFonts w:ascii="Times New Roman" w:hAnsi="Times New Roman" w:cs="Times New Roman"/>
        </w:rPr>
      </w:pPr>
    </w:p>
    <w:p w14:paraId="49F77784" w14:textId="1D3189B8" w:rsidR="00196195" w:rsidRDefault="00196195" w:rsidP="00B11797">
      <w:pPr>
        <w:rPr>
          <w:rFonts w:ascii="Times New Roman" w:hAnsi="Times New Roman" w:cs="Times New Roman"/>
        </w:rPr>
      </w:pPr>
    </w:p>
    <w:p w14:paraId="5E5D57AB" w14:textId="103B0806" w:rsidR="00DF26C9" w:rsidRDefault="00DF26C9" w:rsidP="00B11797">
      <w:pPr>
        <w:rPr>
          <w:rFonts w:ascii="Times New Roman" w:hAnsi="Times New Roman" w:cs="Times New Roman"/>
        </w:rPr>
      </w:pPr>
    </w:p>
    <w:p w14:paraId="185DEAC4" w14:textId="1D60456D" w:rsidR="00DF26C9" w:rsidRDefault="00DF26C9" w:rsidP="00B11797">
      <w:pPr>
        <w:rPr>
          <w:rFonts w:ascii="Times New Roman" w:hAnsi="Times New Roman" w:cs="Times New Roman"/>
        </w:rPr>
      </w:pPr>
    </w:p>
    <w:p w14:paraId="4640E162" w14:textId="70135996" w:rsidR="00DF26C9" w:rsidRDefault="00DF26C9" w:rsidP="00B11797">
      <w:pPr>
        <w:rPr>
          <w:rFonts w:ascii="Times New Roman" w:hAnsi="Times New Roman" w:cs="Times New Roman"/>
        </w:rPr>
      </w:pPr>
    </w:p>
    <w:p w14:paraId="771DBEC2" w14:textId="12E902CB" w:rsidR="00DF26C9" w:rsidRDefault="00196195" w:rsidP="00B11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4496" behindDoc="0" locked="0" layoutInCell="1" allowOverlap="1" wp14:anchorId="5DEABFB8" wp14:editId="1BE896B1">
            <wp:simplePos x="0" y="0"/>
            <wp:positionH relativeFrom="column">
              <wp:posOffset>1244600</wp:posOffset>
            </wp:positionH>
            <wp:positionV relativeFrom="paragraph">
              <wp:posOffset>30480</wp:posOffset>
            </wp:positionV>
            <wp:extent cx="4205605" cy="4756785"/>
            <wp:effectExtent l="0" t="0" r="0" b="5715"/>
            <wp:wrapSquare wrapText="bothSides"/>
            <wp:docPr id="14" name="Picture 14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ilding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ACD05" w14:textId="607E6A03" w:rsidR="00B11797" w:rsidRDefault="00B11797" w:rsidP="00B11797">
      <w:pPr>
        <w:rPr>
          <w:rFonts w:ascii="Times New Roman" w:hAnsi="Times New Roman" w:cs="Times New Roman"/>
        </w:rPr>
      </w:pPr>
    </w:p>
    <w:p w14:paraId="6CB5DA2A" w14:textId="0E02325B" w:rsidR="00196195" w:rsidRDefault="00196195" w:rsidP="00B11797">
      <w:pPr>
        <w:rPr>
          <w:rFonts w:ascii="Times New Roman" w:hAnsi="Times New Roman" w:cs="Times New Roman"/>
        </w:rPr>
      </w:pPr>
    </w:p>
    <w:p w14:paraId="05528350" w14:textId="498434A8" w:rsidR="00196195" w:rsidRDefault="00196195" w:rsidP="00B11797">
      <w:pPr>
        <w:rPr>
          <w:rFonts w:ascii="Times New Roman" w:hAnsi="Times New Roman" w:cs="Times New Roman"/>
        </w:rPr>
      </w:pPr>
    </w:p>
    <w:p w14:paraId="6FE4EB64" w14:textId="3C275DC7" w:rsidR="00196195" w:rsidRDefault="00196195" w:rsidP="00B11797">
      <w:pPr>
        <w:rPr>
          <w:rFonts w:ascii="Times New Roman" w:hAnsi="Times New Roman" w:cs="Times New Roman"/>
        </w:rPr>
      </w:pPr>
    </w:p>
    <w:p w14:paraId="4D457E46" w14:textId="7E0A1B3E" w:rsidR="00196195" w:rsidRDefault="00196195" w:rsidP="00B11797">
      <w:pPr>
        <w:rPr>
          <w:rFonts w:ascii="Times New Roman" w:hAnsi="Times New Roman" w:cs="Times New Roman"/>
        </w:rPr>
      </w:pPr>
    </w:p>
    <w:p w14:paraId="64C4153A" w14:textId="516F4E13" w:rsidR="00196195" w:rsidRDefault="00196195" w:rsidP="00B11797">
      <w:pPr>
        <w:rPr>
          <w:rFonts w:ascii="Times New Roman" w:hAnsi="Times New Roman" w:cs="Times New Roman"/>
        </w:rPr>
      </w:pPr>
    </w:p>
    <w:p w14:paraId="36132058" w14:textId="16CCA9F6" w:rsidR="00196195" w:rsidRDefault="00196195" w:rsidP="00B11797">
      <w:pPr>
        <w:rPr>
          <w:rFonts w:ascii="Times New Roman" w:hAnsi="Times New Roman" w:cs="Times New Roman"/>
        </w:rPr>
      </w:pPr>
    </w:p>
    <w:p w14:paraId="44A0FB9D" w14:textId="6EE1872E" w:rsidR="00196195" w:rsidRDefault="00196195" w:rsidP="00B11797">
      <w:pPr>
        <w:rPr>
          <w:rFonts w:ascii="Times New Roman" w:hAnsi="Times New Roman" w:cs="Times New Roman"/>
        </w:rPr>
      </w:pPr>
    </w:p>
    <w:p w14:paraId="5D0BE50C" w14:textId="2C5EE895" w:rsidR="00196195" w:rsidRDefault="00196195" w:rsidP="00B11797">
      <w:pPr>
        <w:rPr>
          <w:rFonts w:ascii="Times New Roman" w:hAnsi="Times New Roman" w:cs="Times New Roman"/>
        </w:rPr>
      </w:pPr>
    </w:p>
    <w:p w14:paraId="500D7332" w14:textId="2F09218D" w:rsidR="00196195" w:rsidRDefault="00196195" w:rsidP="00B11797">
      <w:pPr>
        <w:rPr>
          <w:rFonts w:ascii="Times New Roman" w:hAnsi="Times New Roman" w:cs="Times New Roman"/>
        </w:rPr>
      </w:pPr>
    </w:p>
    <w:p w14:paraId="0C58F6A4" w14:textId="4BFAB1F1" w:rsidR="00196195" w:rsidRDefault="00196195" w:rsidP="00B11797">
      <w:pPr>
        <w:rPr>
          <w:rFonts w:ascii="Times New Roman" w:hAnsi="Times New Roman" w:cs="Times New Roman"/>
        </w:rPr>
      </w:pPr>
    </w:p>
    <w:p w14:paraId="6B894583" w14:textId="0C3CA010" w:rsidR="00196195" w:rsidRDefault="00196195" w:rsidP="00B11797">
      <w:pPr>
        <w:rPr>
          <w:rFonts w:ascii="Times New Roman" w:hAnsi="Times New Roman" w:cs="Times New Roman"/>
        </w:rPr>
      </w:pPr>
    </w:p>
    <w:p w14:paraId="0CD547D4" w14:textId="6D314477" w:rsidR="00196195" w:rsidRDefault="00196195" w:rsidP="00B11797">
      <w:pPr>
        <w:rPr>
          <w:rFonts w:ascii="Times New Roman" w:hAnsi="Times New Roman" w:cs="Times New Roman"/>
        </w:rPr>
      </w:pPr>
    </w:p>
    <w:p w14:paraId="161C68C4" w14:textId="5AEBF175" w:rsidR="00196195" w:rsidRDefault="00196195" w:rsidP="00B11797">
      <w:pPr>
        <w:rPr>
          <w:rFonts w:ascii="Times New Roman" w:hAnsi="Times New Roman" w:cs="Times New Roman"/>
        </w:rPr>
      </w:pPr>
    </w:p>
    <w:p w14:paraId="289AEF92" w14:textId="5AE57440" w:rsidR="00196195" w:rsidRDefault="00196195" w:rsidP="00B11797">
      <w:pPr>
        <w:rPr>
          <w:rFonts w:ascii="Times New Roman" w:hAnsi="Times New Roman" w:cs="Times New Roman"/>
        </w:rPr>
      </w:pPr>
    </w:p>
    <w:p w14:paraId="2FA9AEA4" w14:textId="1B9D98EE" w:rsidR="00196195" w:rsidRDefault="00196195" w:rsidP="00B11797">
      <w:pPr>
        <w:rPr>
          <w:rFonts w:ascii="Times New Roman" w:hAnsi="Times New Roman" w:cs="Times New Roman"/>
        </w:rPr>
      </w:pPr>
    </w:p>
    <w:p w14:paraId="0800A3A7" w14:textId="1B92F232" w:rsidR="00196195" w:rsidRDefault="00196195" w:rsidP="00B11797">
      <w:pPr>
        <w:rPr>
          <w:rFonts w:ascii="Times New Roman" w:hAnsi="Times New Roman" w:cs="Times New Roman"/>
        </w:rPr>
      </w:pPr>
    </w:p>
    <w:p w14:paraId="6F62284D" w14:textId="23B0FE65" w:rsidR="00196195" w:rsidRDefault="00196195" w:rsidP="00B11797">
      <w:pPr>
        <w:rPr>
          <w:rFonts w:ascii="Times New Roman" w:hAnsi="Times New Roman" w:cs="Times New Roman"/>
        </w:rPr>
      </w:pPr>
    </w:p>
    <w:p w14:paraId="581C3C3C" w14:textId="4E3FB7F1" w:rsidR="00196195" w:rsidRDefault="00196195" w:rsidP="00B11797">
      <w:pPr>
        <w:rPr>
          <w:rFonts w:ascii="Times New Roman" w:hAnsi="Times New Roman" w:cs="Times New Roman"/>
        </w:rPr>
      </w:pPr>
    </w:p>
    <w:p w14:paraId="7D8072D6" w14:textId="43C27739" w:rsidR="00196195" w:rsidRDefault="00196195" w:rsidP="00B11797">
      <w:pPr>
        <w:rPr>
          <w:rFonts w:ascii="Times New Roman" w:hAnsi="Times New Roman" w:cs="Times New Roman"/>
        </w:rPr>
      </w:pPr>
    </w:p>
    <w:p w14:paraId="1664ACBC" w14:textId="2F4378C5" w:rsidR="00196195" w:rsidRDefault="00196195" w:rsidP="00B11797">
      <w:pPr>
        <w:rPr>
          <w:rFonts w:ascii="Times New Roman" w:hAnsi="Times New Roman" w:cs="Times New Roman"/>
        </w:rPr>
      </w:pPr>
    </w:p>
    <w:p w14:paraId="4A7CFA8D" w14:textId="37A4DD06" w:rsidR="00196195" w:rsidRDefault="00196195" w:rsidP="00B11797">
      <w:pPr>
        <w:rPr>
          <w:rFonts w:ascii="Times New Roman" w:hAnsi="Times New Roman" w:cs="Times New Roman"/>
        </w:rPr>
      </w:pPr>
    </w:p>
    <w:p w14:paraId="4ABFF4F0" w14:textId="41247926" w:rsidR="00196195" w:rsidRDefault="00196195" w:rsidP="00B11797">
      <w:pPr>
        <w:rPr>
          <w:rFonts w:ascii="Times New Roman" w:hAnsi="Times New Roman" w:cs="Times New Roman"/>
        </w:rPr>
      </w:pPr>
    </w:p>
    <w:p w14:paraId="2F48781A" w14:textId="0A345A5C" w:rsidR="00196195" w:rsidRDefault="00196195" w:rsidP="00B11797">
      <w:pPr>
        <w:rPr>
          <w:rFonts w:ascii="Times New Roman" w:hAnsi="Times New Roman" w:cs="Times New Roman"/>
        </w:rPr>
      </w:pPr>
    </w:p>
    <w:p w14:paraId="157B37E4" w14:textId="331BEFB5" w:rsidR="00196195" w:rsidRDefault="00196195" w:rsidP="00B11797">
      <w:pPr>
        <w:rPr>
          <w:rFonts w:ascii="Times New Roman" w:hAnsi="Times New Roman" w:cs="Times New Roman"/>
        </w:rPr>
      </w:pPr>
    </w:p>
    <w:p w14:paraId="51C7D057" w14:textId="79906E6C" w:rsidR="00196195" w:rsidRDefault="00196195" w:rsidP="00B11797">
      <w:pPr>
        <w:rPr>
          <w:rFonts w:ascii="Times New Roman" w:hAnsi="Times New Roman" w:cs="Times New Roman"/>
        </w:rPr>
      </w:pPr>
    </w:p>
    <w:p w14:paraId="34E916C0" w14:textId="6D1AA4C8" w:rsidR="00196195" w:rsidRDefault="00196195" w:rsidP="00B11797">
      <w:pPr>
        <w:rPr>
          <w:rFonts w:ascii="Times New Roman" w:hAnsi="Times New Roman" w:cs="Times New Roman"/>
        </w:rPr>
      </w:pPr>
    </w:p>
    <w:p w14:paraId="32306F1D" w14:textId="76E91AC1" w:rsidR="00196195" w:rsidRDefault="00196195" w:rsidP="00B11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FF53DE" w14:textId="77777777" w:rsidR="00196195" w:rsidRDefault="00196195" w:rsidP="00196195">
      <w:pPr>
        <w:rPr>
          <w:rFonts w:ascii="Times New Roman" w:hAnsi="Times New Roman" w:cs="Times New Roman"/>
        </w:rPr>
      </w:pPr>
    </w:p>
    <w:p w14:paraId="08A6A690" w14:textId="31CE796F" w:rsidR="00196195" w:rsidRDefault="00196195" w:rsidP="00196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D1F5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Write your first draft of a definition for what it means for a function to be </w:t>
      </w:r>
      <w:r w:rsidRPr="00196195">
        <w:rPr>
          <w:rFonts w:ascii="Times New Roman" w:hAnsi="Times New Roman" w:cs="Times New Roman"/>
          <w:b/>
          <w:bCs/>
        </w:rPr>
        <w:t>decreasing</w:t>
      </w:r>
      <w:r>
        <w:rPr>
          <w:rFonts w:ascii="Times New Roman" w:hAnsi="Times New Roman" w:cs="Times New Roman"/>
        </w:rPr>
        <w:t xml:space="preserve">. </w:t>
      </w:r>
    </w:p>
    <w:p w14:paraId="3BC5AA17" w14:textId="77777777" w:rsidR="00196195" w:rsidRDefault="00196195" w:rsidP="00196195">
      <w:pPr>
        <w:rPr>
          <w:rFonts w:ascii="Times New Roman" w:hAnsi="Times New Roman" w:cs="Times New Roman"/>
        </w:rPr>
      </w:pPr>
    </w:p>
    <w:p w14:paraId="0B4E754D" w14:textId="7C509DE1" w:rsidR="00196195" w:rsidRDefault="00196195" w:rsidP="0019619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to include:</w:t>
      </w:r>
    </w:p>
    <w:p w14:paraId="5BF6B96D" w14:textId="77777777" w:rsidR="00196195" w:rsidRDefault="00196195" w:rsidP="00196195">
      <w:pPr>
        <w:rPr>
          <w:rFonts w:ascii="Times New Roman" w:hAnsi="Times New Roman" w:cs="Times New Roman"/>
        </w:rPr>
      </w:pPr>
    </w:p>
    <w:p w14:paraId="23347C1E" w14:textId="77777777" w:rsidR="00196195" w:rsidRDefault="00196195" w:rsidP="00196195">
      <w:pPr>
        <w:rPr>
          <w:rFonts w:ascii="Times New Roman" w:hAnsi="Times New Roman" w:cs="Times New Roman"/>
        </w:rPr>
      </w:pPr>
    </w:p>
    <w:p w14:paraId="2F8A457E" w14:textId="77777777" w:rsidR="00196195" w:rsidRDefault="00196195" w:rsidP="00196195">
      <w:pPr>
        <w:ind w:firstLine="720"/>
      </w:pPr>
      <w:r>
        <w:t xml:space="preserve">First priority: </w:t>
      </w:r>
      <w:r>
        <w:tab/>
      </w:r>
      <w:r>
        <w:tab/>
        <w:t xml:space="preserve">A definition in your own language using street knowledge </w:t>
      </w:r>
    </w:p>
    <w:p w14:paraId="6698CE42" w14:textId="77777777" w:rsidR="00196195" w:rsidRDefault="00196195" w:rsidP="00196195">
      <w:pPr>
        <w:ind w:left="3600"/>
      </w:pPr>
    </w:p>
    <w:p w14:paraId="0F2DB1DD" w14:textId="77777777" w:rsidR="00196195" w:rsidRDefault="00196195" w:rsidP="00196195">
      <w:pPr>
        <w:ind w:left="3600"/>
      </w:pPr>
      <w:r>
        <w:t xml:space="preserve">Use abuelita language to describe the idea. In other words, use language that even your abuelita can understand. </w:t>
      </w:r>
    </w:p>
    <w:p w14:paraId="670D36BC" w14:textId="77777777" w:rsidR="00196195" w:rsidRDefault="00196195" w:rsidP="00196195">
      <w:pPr>
        <w:ind w:left="3600"/>
      </w:pPr>
    </w:p>
    <w:p w14:paraId="00F9C722" w14:textId="77777777" w:rsidR="00196195" w:rsidRDefault="00196195" w:rsidP="00196195"/>
    <w:p w14:paraId="77999450" w14:textId="188DF018" w:rsidR="00DD1F52" w:rsidRPr="00DD1F52" w:rsidRDefault="00196195" w:rsidP="00DD1F52">
      <w:pPr>
        <w:ind w:left="3600" w:hanging="2880"/>
      </w:pPr>
      <w:r>
        <w:t xml:space="preserve">Second priority: </w:t>
      </w:r>
      <w:r>
        <w:tab/>
        <w:t>Write this out using nerdy language. See if you can include formal mathematical symbols. This is the formal concept definition found in your textbook.</w:t>
      </w:r>
    </w:p>
    <w:p w14:paraId="22141E70" w14:textId="78E0793D" w:rsidR="00DD1F52" w:rsidRDefault="00DD1F52" w:rsidP="00DD1F52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56980F19" w14:textId="22880854" w:rsidR="00DD1F52" w:rsidRDefault="00DD1F52" w:rsidP="00DD1F52">
      <w:pPr>
        <w:rPr>
          <w:rFonts w:ascii="Times New Roman" w:hAnsi="Times New Roman" w:cs="Times New Roman"/>
        </w:rPr>
      </w:pPr>
    </w:p>
    <w:p w14:paraId="57B4349D" w14:textId="59D68F74" w:rsidR="00DD1F52" w:rsidRDefault="00DD1F52" w:rsidP="00DD1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4A4D8E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4DB9ADB9" w14:textId="0A9997EA" w:rsidR="00DD1F52" w:rsidRDefault="00DD1F52" w:rsidP="00DD1F5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Where is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</m:t>
        </m:r>
        <m:r>
          <w:rPr>
            <w:rFonts w:ascii="Cambria Math" w:hAnsi="Cambria Math"/>
          </w:rPr>
          <m:t>6</m:t>
        </m:r>
      </m:oMath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decreasing</w:t>
      </w:r>
      <w:r>
        <w:rPr>
          <w:rFonts w:ascii="Times New Roman" w:hAnsi="Times New Roman" w:cs="Times New Roman"/>
        </w:rPr>
        <w:t xml:space="preserve">? Why? Please specifically identify the location(s) on the graph below. </w:t>
      </w:r>
    </w:p>
    <w:p w14:paraId="674A5F75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2B3CEFC2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5BC6C0AA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72DA15C4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33820281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1DA6E3E9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26821B57" w14:textId="4F358A08" w:rsidR="00DD1F52" w:rsidRDefault="00DD1F52" w:rsidP="00DD1F52">
      <w:pPr>
        <w:rPr>
          <w:rFonts w:ascii="Times New Roman" w:hAnsi="Times New Roman" w:cs="Times New Roman"/>
        </w:rPr>
      </w:pPr>
    </w:p>
    <w:p w14:paraId="685FAD33" w14:textId="53FD29E0" w:rsidR="00DD1F52" w:rsidRDefault="003A5D56" w:rsidP="00DD1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6544" behindDoc="0" locked="0" layoutInCell="1" allowOverlap="1" wp14:anchorId="0B183D11" wp14:editId="049A6F32">
            <wp:simplePos x="0" y="0"/>
            <wp:positionH relativeFrom="column">
              <wp:posOffset>1308100</wp:posOffset>
            </wp:positionH>
            <wp:positionV relativeFrom="paragraph">
              <wp:posOffset>153670</wp:posOffset>
            </wp:positionV>
            <wp:extent cx="4205605" cy="4756785"/>
            <wp:effectExtent l="0" t="0" r="0" b="5715"/>
            <wp:wrapSquare wrapText="bothSides"/>
            <wp:docPr id="15" name="Picture 15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ilding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45A24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2582DE0A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288CD9A3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3E85F7F0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34859518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03B58A92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6691B623" w14:textId="77777777" w:rsidR="00DD1F52" w:rsidRDefault="00DD1F52" w:rsidP="00DD1F52">
      <w:pPr>
        <w:rPr>
          <w:rFonts w:ascii="Times New Roman" w:hAnsi="Times New Roman" w:cs="Times New Roman"/>
        </w:rPr>
      </w:pPr>
    </w:p>
    <w:p w14:paraId="115ACD7B" w14:textId="7F055845" w:rsidR="00DD1F52" w:rsidRDefault="00DD1F52" w:rsidP="00DD1F52">
      <w:pPr>
        <w:rPr>
          <w:rFonts w:ascii="Times New Roman" w:hAnsi="Times New Roman" w:cs="Times New Roman"/>
        </w:rPr>
      </w:pPr>
    </w:p>
    <w:p w14:paraId="314BC2FB" w14:textId="32E03D3B" w:rsidR="00DD1F52" w:rsidRDefault="00DD1F52" w:rsidP="00DD1F52">
      <w:pPr>
        <w:rPr>
          <w:rFonts w:ascii="Times New Roman" w:hAnsi="Times New Roman" w:cs="Times New Roman"/>
        </w:rPr>
      </w:pPr>
    </w:p>
    <w:p w14:paraId="5F99C8E3" w14:textId="29BC9F1B" w:rsidR="003A5D56" w:rsidRDefault="003A5D56" w:rsidP="00DD1F52">
      <w:pPr>
        <w:rPr>
          <w:rFonts w:ascii="Times New Roman" w:hAnsi="Times New Roman" w:cs="Times New Roman"/>
        </w:rPr>
      </w:pPr>
    </w:p>
    <w:p w14:paraId="4430A533" w14:textId="193E7FEE" w:rsidR="003A5D56" w:rsidRDefault="003A5D56" w:rsidP="00DD1F52">
      <w:pPr>
        <w:rPr>
          <w:rFonts w:ascii="Times New Roman" w:hAnsi="Times New Roman" w:cs="Times New Roman"/>
        </w:rPr>
      </w:pPr>
    </w:p>
    <w:p w14:paraId="0DBE7E3E" w14:textId="5FFDCD83" w:rsidR="003A5D56" w:rsidRDefault="003A5D56" w:rsidP="00DD1F52">
      <w:pPr>
        <w:rPr>
          <w:rFonts w:ascii="Times New Roman" w:hAnsi="Times New Roman" w:cs="Times New Roman"/>
        </w:rPr>
      </w:pPr>
    </w:p>
    <w:p w14:paraId="26C21540" w14:textId="7EB5F8FC" w:rsidR="003A5D56" w:rsidRDefault="003A5D56" w:rsidP="00DD1F52">
      <w:pPr>
        <w:rPr>
          <w:rFonts w:ascii="Times New Roman" w:hAnsi="Times New Roman" w:cs="Times New Roman"/>
        </w:rPr>
      </w:pPr>
    </w:p>
    <w:p w14:paraId="261DD95A" w14:textId="62282AA2" w:rsidR="003A5D56" w:rsidRDefault="003A5D56" w:rsidP="00DD1F52">
      <w:pPr>
        <w:rPr>
          <w:rFonts w:ascii="Times New Roman" w:hAnsi="Times New Roman" w:cs="Times New Roman"/>
        </w:rPr>
      </w:pPr>
    </w:p>
    <w:p w14:paraId="39F879FE" w14:textId="0C6CE9C1" w:rsidR="003A5D56" w:rsidRDefault="003A5D56" w:rsidP="00DD1F52">
      <w:pPr>
        <w:rPr>
          <w:rFonts w:ascii="Times New Roman" w:hAnsi="Times New Roman" w:cs="Times New Roman"/>
        </w:rPr>
      </w:pPr>
    </w:p>
    <w:p w14:paraId="49505AD8" w14:textId="2AB9E01F" w:rsidR="003A5D56" w:rsidRDefault="003A5D56" w:rsidP="00DD1F52">
      <w:pPr>
        <w:rPr>
          <w:rFonts w:ascii="Times New Roman" w:hAnsi="Times New Roman" w:cs="Times New Roman"/>
        </w:rPr>
      </w:pPr>
    </w:p>
    <w:p w14:paraId="37D7BBF6" w14:textId="6A5296C5" w:rsidR="003A5D56" w:rsidRDefault="003A5D56" w:rsidP="00DD1F52">
      <w:pPr>
        <w:rPr>
          <w:rFonts w:ascii="Times New Roman" w:hAnsi="Times New Roman" w:cs="Times New Roman"/>
        </w:rPr>
      </w:pPr>
    </w:p>
    <w:p w14:paraId="7D6EEB90" w14:textId="234FF803" w:rsidR="003A5D56" w:rsidRDefault="003A5D56" w:rsidP="00DD1F52">
      <w:pPr>
        <w:rPr>
          <w:rFonts w:ascii="Times New Roman" w:hAnsi="Times New Roman" w:cs="Times New Roman"/>
        </w:rPr>
      </w:pPr>
    </w:p>
    <w:p w14:paraId="4DEA58F1" w14:textId="3262E4D3" w:rsidR="003A5D56" w:rsidRDefault="003A5D56" w:rsidP="00DD1F52">
      <w:pPr>
        <w:rPr>
          <w:rFonts w:ascii="Times New Roman" w:hAnsi="Times New Roman" w:cs="Times New Roman"/>
        </w:rPr>
      </w:pPr>
    </w:p>
    <w:p w14:paraId="16F1533D" w14:textId="431303CE" w:rsidR="003A5D56" w:rsidRDefault="003A5D56" w:rsidP="00DD1F52">
      <w:pPr>
        <w:rPr>
          <w:rFonts w:ascii="Times New Roman" w:hAnsi="Times New Roman" w:cs="Times New Roman"/>
        </w:rPr>
      </w:pPr>
    </w:p>
    <w:p w14:paraId="4B85DBF6" w14:textId="69545C4F" w:rsidR="003A5D56" w:rsidRDefault="003A5D56" w:rsidP="00DD1F52">
      <w:pPr>
        <w:rPr>
          <w:rFonts w:ascii="Times New Roman" w:hAnsi="Times New Roman" w:cs="Times New Roman"/>
        </w:rPr>
      </w:pPr>
    </w:p>
    <w:p w14:paraId="64662AC6" w14:textId="3E83D33C" w:rsidR="003A5D56" w:rsidRDefault="003A5D56" w:rsidP="00DD1F52">
      <w:pPr>
        <w:rPr>
          <w:rFonts w:ascii="Times New Roman" w:hAnsi="Times New Roman" w:cs="Times New Roman"/>
        </w:rPr>
      </w:pPr>
    </w:p>
    <w:p w14:paraId="624B6E73" w14:textId="02D920D3" w:rsidR="003A5D56" w:rsidRDefault="003A5D56" w:rsidP="00DD1F52">
      <w:pPr>
        <w:rPr>
          <w:rFonts w:ascii="Times New Roman" w:hAnsi="Times New Roman" w:cs="Times New Roman"/>
        </w:rPr>
      </w:pPr>
    </w:p>
    <w:p w14:paraId="5ECCF978" w14:textId="788B60FC" w:rsidR="003A5D56" w:rsidRDefault="003A5D56" w:rsidP="00DD1F52">
      <w:pPr>
        <w:rPr>
          <w:rFonts w:ascii="Times New Roman" w:hAnsi="Times New Roman" w:cs="Times New Roman"/>
        </w:rPr>
      </w:pPr>
    </w:p>
    <w:p w14:paraId="1614A613" w14:textId="3133EA90" w:rsidR="003A5D56" w:rsidRDefault="003A5D56" w:rsidP="00DD1F52">
      <w:pPr>
        <w:rPr>
          <w:rFonts w:ascii="Times New Roman" w:hAnsi="Times New Roman" w:cs="Times New Roman"/>
        </w:rPr>
      </w:pPr>
    </w:p>
    <w:p w14:paraId="2FBA70FA" w14:textId="1E8CF86B" w:rsidR="003A5D56" w:rsidRDefault="003A5D56" w:rsidP="00DD1F52">
      <w:pPr>
        <w:rPr>
          <w:rFonts w:ascii="Times New Roman" w:hAnsi="Times New Roman" w:cs="Times New Roman"/>
        </w:rPr>
      </w:pPr>
    </w:p>
    <w:p w14:paraId="2122F34B" w14:textId="54DC5697" w:rsidR="003A5D56" w:rsidRDefault="003A5D56" w:rsidP="00DD1F52">
      <w:pPr>
        <w:rPr>
          <w:rFonts w:ascii="Times New Roman" w:hAnsi="Times New Roman" w:cs="Times New Roman"/>
        </w:rPr>
      </w:pPr>
    </w:p>
    <w:p w14:paraId="23F2D099" w14:textId="35394D15" w:rsidR="003A5D56" w:rsidRDefault="003A5D56" w:rsidP="00DD1F52">
      <w:pPr>
        <w:rPr>
          <w:rFonts w:ascii="Times New Roman" w:hAnsi="Times New Roman" w:cs="Times New Roman"/>
        </w:rPr>
      </w:pPr>
    </w:p>
    <w:p w14:paraId="724EEDC0" w14:textId="037914CF" w:rsidR="003A5D56" w:rsidRDefault="003A5D56" w:rsidP="00DD1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338CCA" w14:textId="77777777" w:rsidR="003A5D56" w:rsidRDefault="003A5D56" w:rsidP="003A5D56">
      <w:pPr>
        <w:rPr>
          <w:rFonts w:ascii="Times New Roman" w:hAnsi="Times New Roman" w:cs="Times New Roman"/>
        </w:rPr>
      </w:pPr>
    </w:p>
    <w:p w14:paraId="1AAD0CAF" w14:textId="3561F124" w:rsidR="003A5D56" w:rsidRDefault="003A5D56" w:rsidP="003A5D5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Write your first draft of a definition for what it means for a</w:t>
      </w:r>
      <w:r>
        <w:rPr>
          <w:rFonts w:ascii="Times New Roman" w:hAnsi="Times New Roman" w:cs="Times New Roman"/>
        </w:rPr>
        <w:t>n output value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  <w:b/>
          <w:bCs/>
        </w:rPr>
        <w:t>a local maximum value</w:t>
      </w:r>
      <w:r>
        <w:rPr>
          <w:rFonts w:ascii="Times New Roman" w:hAnsi="Times New Roman" w:cs="Times New Roman"/>
        </w:rPr>
        <w:t xml:space="preserve"> of a function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Times New Roman" w:hAnsi="Times New Roman" w:cs="Times New Roman"/>
        </w:rPr>
        <w:t>.</w:t>
      </w:r>
    </w:p>
    <w:p w14:paraId="7BCC4D3E" w14:textId="77777777" w:rsidR="003A5D56" w:rsidRDefault="003A5D56" w:rsidP="003A5D56">
      <w:pPr>
        <w:rPr>
          <w:rFonts w:ascii="Times New Roman" w:hAnsi="Times New Roman" w:cs="Times New Roman"/>
        </w:rPr>
      </w:pPr>
    </w:p>
    <w:p w14:paraId="67BC4226" w14:textId="77777777" w:rsidR="003A5D56" w:rsidRDefault="003A5D56" w:rsidP="003A5D5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to include:</w:t>
      </w:r>
    </w:p>
    <w:p w14:paraId="3C42AB1C" w14:textId="77777777" w:rsidR="003A5D56" w:rsidRDefault="003A5D56" w:rsidP="003A5D56">
      <w:pPr>
        <w:rPr>
          <w:rFonts w:ascii="Times New Roman" w:hAnsi="Times New Roman" w:cs="Times New Roman"/>
        </w:rPr>
      </w:pPr>
    </w:p>
    <w:p w14:paraId="64AB1BF3" w14:textId="77777777" w:rsidR="003A5D56" w:rsidRDefault="003A5D56" w:rsidP="003A5D56">
      <w:pPr>
        <w:rPr>
          <w:rFonts w:ascii="Times New Roman" w:hAnsi="Times New Roman" w:cs="Times New Roman"/>
        </w:rPr>
      </w:pPr>
    </w:p>
    <w:p w14:paraId="135C1DC2" w14:textId="77777777" w:rsidR="003A5D56" w:rsidRDefault="003A5D56" w:rsidP="003A5D56">
      <w:pPr>
        <w:ind w:firstLine="720"/>
      </w:pPr>
      <w:r>
        <w:t xml:space="preserve">First priority: </w:t>
      </w:r>
      <w:r>
        <w:tab/>
      </w:r>
      <w:r>
        <w:tab/>
        <w:t xml:space="preserve">A definition in your own language using street knowledge </w:t>
      </w:r>
    </w:p>
    <w:p w14:paraId="4FEE6535" w14:textId="77777777" w:rsidR="003A5D56" w:rsidRDefault="003A5D56" w:rsidP="003A5D56">
      <w:pPr>
        <w:ind w:left="3600"/>
      </w:pPr>
    </w:p>
    <w:p w14:paraId="07AD71E8" w14:textId="77777777" w:rsidR="003A5D56" w:rsidRDefault="003A5D56" w:rsidP="003A5D56">
      <w:pPr>
        <w:ind w:left="3600"/>
      </w:pPr>
      <w:r>
        <w:t xml:space="preserve">Use abuelita language to describe the idea. In other words, use language that even your abuelita can understand. </w:t>
      </w:r>
    </w:p>
    <w:p w14:paraId="23F787FB" w14:textId="77777777" w:rsidR="003A5D56" w:rsidRDefault="003A5D56" w:rsidP="003A5D56">
      <w:pPr>
        <w:ind w:left="3600"/>
      </w:pPr>
    </w:p>
    <w:p w14:paraId="6A287296" w14:textId="77777777" w:rsidR="003A5D56" w:rsidRDefault="003A5D56" w:rsidP="003A5D56"/>
    <w:p w14:paraId="2CC0CC7F" w14:textId="77777777" w:rsidR="003A5D56" w:rsidRPr="00DD1F52" w:rsidRDefault="003A5D56" w:rsidP="003A5D56">
      <w:pPr>
        <w:ind w:left="3600" w:hanging="2880"/>
      </w:pPr>
      <w:r>
        <w:t xml:space="preserve">Second priority: </w:t>
      </w:r>
      <w:r>
        <w:tab/>
        <w:t>Write this out using nerdy language. See if you can include formal mathematical symbols. This is the formal concept definition found in your textbook.</w:t>
      </w:r>
    </w:p>
    <w:p w14:paraId="7B71DC1B" w14:textId="77777777" w:rsidR="003A5D56" w:rsidRDefault="003A5D56" w:rsidP="003A5D56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5A15EBF2" w14:textId="77777777" w:rsidR="003A5D56" w:rsidRDefault="003A5D56" w:rsidP="003A5D56">
      <w:pPr>
        <w:rPr>
          <w:rFonts w:ascii="Times New Roman" w:hAnsi="Times New Roman" w:cs="Times New Roman"/>
        </w:rPr>
      </w:pPr>
    </w:p>
    <w:p w14:paraId="571FE8D1" w14:textId="348F9C3E" w:rsidR="003A5D56" w:rsidRDefault="003A5D56" w:rsidP="00DD1F52">
      <w:pPr>
        <w:rPr>
          <w:rFonts w:ascii="Times New Roman" w:hAnsi="Times New Roman" w:cs="Times New Roman"/>
        </w:rPr>
      </w:pPr>
    </w:p>
    <w:p w14:paraId="0469C2A8" w14:textId="685D491F" w:rsidR="000873BD" w:rsidRDefault="000873BD" w:rsidP="00DD1F52">
      <w:pPr>
        <w:rPr>
          <w:rFonts w:ascii="Times New Roman" w:hAnsi="Times New Roman" w:cs="Times New Roman"/>
        </w:rPr>
      </w:pPr>
    </w:p>
    <w:p w14:paraId="5DCB1CE7" w14:textId="5420A04F" w:rsidR="000873BD" w:rsidRDefault="000873BD" w:rsidP="00DD1F52">
      <w:pPr>
        <w:rPr>
          <w:rFonts w:ascii="Times New Roman" w:hAnsi="Times New Roman" w:cs="Times New Roman"/>
        </w:rPr>
      </w:pPr>
    </w:p>
    <w:p w14:paraId="02B2E11A" w14:textId="73EF9510" w:rsidR="000873BD" w:rsidRDefault="000873BD" w:rsidP="00DD1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D9961B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5F606D03" w14:textId="55474E8A" w:rsidR="000873BD" w:rsidRDefault="000873BD" w:rsidP="000873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Where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local maximum values of the</w:t>
      </w:r>
      <w:r>
        <w:rPr>
          <w:rFonts w:ascii="Times New Roman" w:hAnsi="Times New Roman" w:cs="Times New Roman"/>
        </w:rPr>
        <w:t xml:space="preserve">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</m:t>
        </m:r>
        <m:r>
          <w:rPr>
            <w:rFonts w:ascii="Cambria Math" w:hAnsi="Cambria Math"/>
          </w:rPr>
          <m:t>6</m:t>
        </m:r>
      </m:oMath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lease specifically identify the location(s) on the graph below. </w:t>
      </w:r>
    </w:p>
    <w:p w14:paraId="1142F8D0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51500C8B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06FE0731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5A669C58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2D88C8FE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739376C3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7B400368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61CFB4A0" w14:textId="77777777" w:rsidR="000873BD" w:rsidRDefault="000873BD" w:rsidP="00087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8592" behindDoc="0" locked="0" layoutInCell="1" allowOverlap="1" wp14:anchorId="4190D51A" wp14:editId="6C4C1A36">
            <wp:simplePos x="0" y="0"/>
            <wp:positionH relativeFrom="column">
              <wp:posOffset>1308100</wp:posOffset>
            </wp:positionH>
            <wp:positionV relativeFrom="paragraph">
              <wp:posOffset>153670</wp:posOffset>
            </wp:positionV>
            <wp:extent cx="4205605" cy="4756785"/>
            <wp:effectExtent l="0" t="0" r="0" b="5715"/>
            <wp:wrapSquare wrapText="bothSides"/>
            <wp:docPr id="16" name="Picture 16" descr="A picture containing text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uilding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475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14419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60AE7B73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20C2DB19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6E5C0C45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5C4FAA20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773E7F96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33B1A843" w14:textId="77777777" w:rsidR="000873BD" w:rsidRDefault="000873BD" w:rsidP="000873BD">
      <w:pPr>
        <w:rPr>
          <w:rFonts w:ascii="Times New Roman" w:hAnsi="Times New Roman" w:cs="Times New Roman"/>
        </w:rPr>
      </w:pPr>
    </w:p>
    <w:p w14:paraId="34911B85" w14:textId="77777777" w:rsidR="000873BD" w:rsidRPr="00B11797" w:rsidRDefault="000873BD" w:rsidP="00DD1F52">
      <w:pPr>
        <w:rPr>
          <w:rFonts w:ascii="Times New Roman" w:hAnsi="Times New Roman" w:cs="Times New Roman"/>
        </w:rPr>
      </w:pPr>
    </w:p>
    <w:sectPr w:rsidR="000873BD" w:rsidRPr="00B11797" w:rsidSect="00F91ABA">
      <w:headerReference w:type="default" r:id="rId14"/>
      <w:footerReference w:type="default" r:id="rId15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0B5D4" w14:textId="77777777" w:rsidR="001F1B9C" w:rsidRDefault="001F1B9C" w:rsidP="00337DB0">
      <w:r>
        <w:separator/>
      </w:r>
    </w:p>
  </w:endnote>
  <w:endnote w:type="continuationSeparator" w:id="0">
    <w:p w14:paraId="22C1D760" w14:textId="77777777" w:rsidR="001F1B9C" w:rsidRDefault="001F1B9C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1E41AAFA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AB2ABD">
      <w:rPr>
        <w:rFonts w:ascii="Times New Roman" w:hAnsi="Times New Roman"/>
        <w:color w:val="000000"/>
        <w:sz w:val="20"/>
      </w:rPr>
      <w:t>5</w:t>
    </w:r>
    <w:r>
      <w:rPr>
        <w:rFonts w:ascii="Times New Roman" w:hAnsi="Times New Roman"/>
        <w:color w:val="000000"/>
        <w:sz w:val="20"/>
      </w:rPr>
      <w:t xml:space="preserve">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6AE4" w14:textId="77777777" w:rsidR="001F1B9C" w:rsidRDefault="001F1B9C" w:rsidP="00337DB0">
      <w:r>
        <w:separator/>
      </w:r>
    </w:p>
  </w:footnote>
  <w:footnote w:type="continuationSeparator" w:id="0">
    <w:p w14:paraId="45E8F669" w14:textId="77777777" w:rsidR="001F1B9C" w:rsidRDefault="001F1B9C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1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3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9"/>
  </w:num>
  <w:num w:numId="7">
    <w:abstractNumId w:val="28"/>
  </w:num>
  <w:num w:numId="8">
    <w:abstractNumId w:val="17"/>
  </w:num>
  <w:num w:numId="9">
    <w:abstractNumId w:val="24"/>
  </w:num>
  <w:num w:numId="10">
    <w:abstractNumId w:val="22"/>
  </w:num>
  <w:num w:numId="11">
    <w:abstractNumId w:val="13"/>
  </w:num>
  <w:num w:numId="12">
    <w:abstractNumId w:val="3"/>
  </w:num>
  <w:num w:numId="13">
    <w:abstractNumId w:val="20"/>
  </w:num>
  <w:num w:numId="14">
    <w:abstractNumId w:val="2"/>
  </w:num>
  <w:num w:numId="15">
    <w:abstractNumId w:val="29"/>
  </w:num>
  <w:num w:numId="16">
    <w:abstractNumId w:val="27"/>
  </w:num>
  <w:num w:numId="17">
    <w:abstractNumId w:val="0"/>
  </w:num>
  <w:num w:numId="18">
    <w:abstractNumId w:val="15"/>
  </w:num>
  <w:num w:numId="19">
    <w:abstractNumId w:val="8"/>
  </w:num>
  <w:num w:numId="20">
    <w:abstractNumId w:val="19"/>
  </w:num>
  <w:num w:numId="21">
    <w:abstractNumId w:val="1"/>
  </w:num>
  <w:num w:numId="22">
    <w:abstractNumId w:val="25"/>
  </w:num>
  <w:num w:numId="23">
    <w:abstractNumId w:val="5"/>
  </w:num>
  <w:num w:numId="24">
    <w:abstractNumId w:val="6"/>
  </w:num>
  <w:num w:numId="25">
    <w:abstractNumId w:val="26"/>
  </w:num>
  <w:num w:numId="26">
    <w:abstractNumId w:val="16"/>
  </w:num>
  <w:num w:numId="27">
    <w:abstractNumId w:val="30"/>
  </w:num>
  <w:num w:numId="28">
    <w:abstractNumId w:val="7"/>
  </w:num>
  <w:num w:numId="29">
    <w:abstractNumId w:val="12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2CDD"/>
    <w:rsid w:val="0000671B"/>
    <w:rsid w:val="00015237"/>
    <w:rsid w:val="00023F1E"/>
    <w:rsid w:val="00026E9C"/>
    <w:rsid w:val="0003019A"/>
    <w:rsid w:val="00032A03"/>
    <w:rsid w:val="00043777"/>
    <w:rsid w:val="00047229"/>
    <w:rsid w:val="00051D05"/>
    <w:rsid w:val="000527EC"/>
    <w:rsid w:val="00057E9E"/>
    <w:rsid w:val="00066225"/>
    <w:rsid w:val="00070C9E"/>
    <w:rsid w:val="000803DC"/>
    <w:rsid w:val="000873BD"/>
    <w:rsid w:val="00091FF6"/>
    <w:rsid w:val="000922C6"/>
    <w:rsid w:val="000B0B60"/>
    <w:rsid w:val="000B337E"/>
    <w:rsid w:val="000B56C1"/>
    <w:rsid w:val="000B6275"/>
    <w:rsid w:val="000C10B5"/>
    <w:rsid w:val="000C2EDF"/>
    <w:rsid w:val="000D084E"/>
    <w:rsid w:val="000D6A1C"/>
    <w:rsid w:val="000D6B71"/>
    <w:rsid w:val="000E2D37"/>
    <w:rsid w:val="000F565A"/>
    <w:rsid w:val="00103647"/>
    <w:rsid w:val="00104E8C"/>
    <w:rsid w:val="00106385"/>
    <w:rsid w:val="00115825"/>
    <w:rsid w:val="00130388"/>
    <w:rsid w:val="0013262F"/>
    <w:rsid w:val="00133CB7"/>
    <w:rsid w:val="00135412"/>
    <w:rsid w:val="00135E91"/>
    <w:rsid w:val="00137DCD"/>
    <w:rsid w:val="00140049"/>
    <w:rsid w:val="001412F9"/>
    <w:rsid w:val="0014154D"/>
    <w:rsid w:val="0015247D"/>
    <w:rsid w:val="00152A37"/>
    <w:rsid w:val="00154327"/>
    <w:rsid w:val="00165546"/>
    <w:rsid w:val="00171924"/>
    <w:rsid w:val="001766BF"/>
    <w:rsid w:val="00177A8B"/>
    <w:rsid w:val="0018323F"/>
    <w:rsid w:val="00184E67"/>
    <w:rsid w:val="001866FD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2889"/>
    <w:rsid w:val="001C38DF"/>
    <w:rsid w:val="001C64A2"/>
    <w:rsid w:val="001D0D2B"/>
    <w:rsid w:val="001D3B0E"/>
    <w:rsid w:val="001D3D3E"/>
    <w:rsid w:val="001D5184"/>
    <w:rsid w:val="001D71FA"/>
    <w:rsid w:val="001E3204"/>
    <w:rsid w:val="001E648E"/>
    <w:rsid w:val="001F1B9C"/>
    <w:rsid w:val="002006F5"/>
    <w:rsid w:val="0020414D"/>
    <w:rsid w:val="00217004"/>
    <w:rsid w:val="00221B01"/>
    <w:rsid w:val="00221D66"/>
    <w:rsid w:val="00227F26"/>
    <w:rsid w:val="00240C77"/>
    <w:rsid w:val="002446BA"/>
    <w:rsid w:val="0024519B"/>
    <w:rsid w:val="002459B5"/>
    <w:rsid w:val="0025293E"/>
    <w:rsid w:val="00253378"/>
    <w:rsid w:val="00254EA1"/>
    <w:rsid w:val="00255993"/>
    <w:rsid w:val="00256D07"/>
    <w:rsid w:val="00270092"/>
    <w:rsid w:val="00274A82"/>
    <w:rsid w:val="00287A33"/>
    <w:rsid w:val="0029405C"/>
    <w:rsid w:val="002954F4"/>
    <w:rsid w:val="002A5B46"/>
    <w:rsid w:val="002A642F"/>
    <w:rsid w:val="002B2035"/>
    <w:rsid w:val="002B3EB0"/>
    <w:rsid w:val="002C13FF"/>
    <w:rsid w:val="002D40E5"/>
    <w:rsid w:val="002D52D7"/>
    <w:rsid w:val="002E2E06"/>
    <w:rsid w:val="002E58AE"/>
    <w:rsid w:val="00300BFD"/>
    <w:rsid w:val="00303FBA"/>
    <w:rsid w:val="00305650"/>
    <w:rsid w:val="00306F7D"/>
    <w:rsid w:val="00307FA8"/>
    <w:rsid w:val="003143FC"/>
    <w:rsid w:val="00315AF6"/>
    <w:rsid w:val="00321576"/>
    <w:rsid w:val="003326F1"/>
    <w:rsid w:val="00337DB0"/>
    <w:rsid w:val="0034176A"/>
    <w:rsid w:val="00343469"/>
    <w:rsid w:val="00352393"/>
    <w:rsid w:val="00355A85"/>
    <w:rsid w:val="00361785"/>
    <w:rsid w:val="00361C98"/>
    <w:rsid w:val="003647DA"/>
    <w:rsid w:val="0038193C"/>
    <w:rsid w:val="00381B9D"/>
    <w:rsid w:val="003866FA"/>
    <w:rsid w:val="003A0A24"/>
    <w:rsid w:val="003A5D56"/>
    <w:rsid w:val="003A7FD9"/>
    <w:rsid w:val="003B2EDF"/>
    <w:rsid w:val="003B6284"/>
    <w:rsid w:val="003B7E53"/>
    <w:rsid w:val="003C20F5"/>
    <w:rsid w:val="003C2AF3"/>
    <w:rsid w:val="003D11CC"/>
    <w:rsid w:val="003D346E"/>
    <w:rsid w:val="003D4FEF"/>
    <w:rsid w:val="003D685A"/>
    <w:rsid w:val="003D78EA"/>
    <w:rsid w:val="003E68D2"/>
    <w:rsid w:val="003F11AD"/>
    <w:rsid w:val="003F2DC3"/>
    <w:rsid w:val="003F3AC2"/>
    <w:rsid w:val="003F50A4"/>
    <w:rsid w:val="00401372"/>
    <w:rsid w:val="00402B08"/>
    <w:rsid w:val="0040330D"/>
    <w:rsid w:val="004162B3"/>
    <w:rsid w:val="00432907"/>
    <w:rsid w:val="00435219"/>
    <w:rsid w:val="00435AEC"/>
    <w:rsid w:val="0044126D"/>
    <w:rsid w:val="00452465"/>
    <w:rsid w:val="0045753A"/>
    <w:rsid w:val="0046272D"/>
    <w:rsid w:val="004723E2"/>
    <w:rsid w:val="00472DFC"/>
    <w:rsid w:val="00481AF9"/>
    <w:rsid w:val="00481E9C"/>
    <w:rsid w:val="00491284"/>
    <w:rsid w:val="004A7211"/>
    <w:rsid w:val="004A75FC"/>
    <w:rsid w:val="004B65FA"/>
    <w:rsid w:val="004B7F6B"/>
    <w:rsid w:val="004C342B"/>
    <w:rsid w:val="004D14E6"/>
    <w:rsid w:val="004D1AB7"/>
    <w:rsid w:val="004D5ECB"/>
    <w:rsid w:val="004E63A2"/>
    <w:rsid w:val="004F078E"/>
    <w:rsid w:val="004F446D"/>
    <w:rsid w:val="004F54BA"/>
    <w:rsid w:val="004F7594"/>
    <w:rsid w:val="005004F4"/>
    <w:rsid w:val="00506BFF"/>
    <w:rsid w:val="0051046F"/>
    <w:rsid w:val="00515A78"/>
    <w:rsid w:val="00525E22"/>
    <w:rsid w:val="00530DBF"/>
    <w:rsid w:val="00532D82"/>
    <w:rsid w:val="0054446A"/>
    <w:rsid w:val="00547CDC"/>
    <w:rsid w:val="0056391F"/>
    <w:rsid w:val="00566492"/>
    <w:rsid w:val="0057378C"/>
    <w:rsid w:val="00576D00"/>
    <w:rsid w:val="00593572"/>
    <w:rsid w:val="005A2A16"/>
    <w:rsid w:val="005A4F1E"/>
    <w:rsid w:val="005B0E8F"/>
    <w:rsid w:val="005B5A06"/>
    <w:rsid w:val="005B61CA"/>
    <w:rsid w:val="005B734A"/>
    <w:rsid w:val="005B7994"/>
    <w:rsid w:val="005C2121"/>
    <w:rsid w:val="005C553D"/>
    <w:rsid w:val="005D172C"/>
    <w:rsid w:val="005D1A82"/>
    <w:rsid w:val="005D339D"/>
    <w:rsid w:val="005D715E"/>
    <w:rsid w:val="005E0AD5"/>
    <w:rsid w:val="005E3E29"/>
    <w:rsid w:val="005F1420"/>
    <w:rsid w:val="005F2294"/>
    <w:rsid w:val="0060345E"/>
    <w:rsid w:val="00605A76"/>
    <w:rsid w:val="00616384"/>
    <w:rsid w:val="00627468"/>
    <w:rsid w:val="00640B5D"/>
    <w:rsid w:val="0064504B"/>
    <w:rsid w:val="00645E6E"/>
    <w:rsid w:val="0064787F"/>
    <w:rsid w:val="00650F5E"/>
    <w:rsid w:val="00650F72"/>
    <w:rsid w:val="00660480"/>
    <w:rsid w:val="006709F1"/>
    <w:rsid w:val="00675327"/>
    <w:rsid w:val="006767F4"/>
    <w:rsid w:val="006774E5"/>
    <w:rsid w:val="006809ED"/>
    <w:rsid w:val="00682694"/>
    <w:rsid w:val="00682B2C"/>
    <w:rsid w:val="00683E5E"/>
    <w:rsid w:val="00694F32"/>
    <w:rsid w:val="00695EC6"/>
    <w:rsid w:val="00697938"/>
    <w:rsid w:val="006A52B2"/>
    <w:rsid w:val="006B0104"/>
    <w:rsid w:val="006B01CD"/>
    <w:rsid w:val="006B33A6"/>
    <w:rsid w:val="006B4374"/>
    <w:rsid w:val="006C2DC7"/>
    <w:rsid w:val="006D00D1"/>
    <w:rsid w:val="006E1326"/>
    <w:rsid w:val="006F70FF"/>
    <w:rsid w:val="00706BF9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3470"/>
    <w:rsid w:val="00780ECE"/>
    <w:rsid w:val="00795197"/>
    <w:rsid w:val="0079645E"/>
    <w:rsid w:val="0079724C"/>
    <w:rsid w:val="007B30ED"/>
    <w:rsid w:val="007B7B56"/>
    <w:rsid w:val="007C470B"/>
    <w:rsid w:val="007D3EC8"/>
    <w:rsid w:val="007D6C53"/>
    <w:rsid w:val="007D7C04"/>
    <w:rsid w:val="007E301B"/>
    <w:rsid w:val="007E3081"/>
    <w:rsid w:val="007E3A6A"/>
    <w:rsid w:val="007E4929"/>
    <w:rsid w:val="007E5883"/>
    <w:rsid w:val="007F34B6"/>
    <w:rsid w:val="0080215C"/>
    <w:rsid w:val="008123D7"/>
    <w:rsid w:val="00817671"/>
    <w:rsid w:val="008212A9"/>
    <w:rsid w:val="00831C97"/>
    <w:rsid w:val="00832AD2"/>
    <w:rsid w:val="00833707"/>
    <w:rsid w:val="00834D0D"/>
    <w:rsid w:val="00847C9A"/>
    <w:rsid w:val="00855AC9"/>
    <w:rsid w:val="0085652A"/>
    <w:rsid w:val="00867828"/>
    <w:rsid w:val="00867B2A"/>
    <w:rsid w:val="00870BE6"/>
    <w:rsid w:val="00871370"/>
    <w:rsid w:val="008713D3"/>
    <w:rsid w:val="008731E6"/>
    <w:rsid w:val="00875C25"/>
    <w:rsid w:val="00884385"/>
    <w:rsid w:val="0089629E"/>
    <w:rsid w:val="008A4C91"/>
    <w:rsid w:val="008A608C"/>
    <w:rsid w:val="008B0577"/>
    <w:rsid w:val="008B77E4"/>
    <w:rsid w:val="008C01DC"/>
    <w:rsid w:val="008C07AE"/>
    <w:rsid w:val="008C5C93"/>
    <w:rsid w:val="008D2CDC"/>
    <w:rsid w:val="008D33CC"/>
    <w:rsid w:val="008E26D6"/>
    <w:rsid w:val="008E7900"/>
    <w:rsid w:val="008F1155"/>
    <w:rsid w:val="00901BB4"/>
    <w:rsid w:val="009049FB"/>
    <w:rsid w:val="00906FF5"/>
    <w:rsid w:val="00922174"/>
    <w:rsid w:val="00930F90"/>
    <w:rsid w:val="00932051"/>
    <w:rsid w:val="00935A94"/>
    <w:rsid w:val="00940192"/>
    <w:rsid w:val="009406E7"/>
    <w:rsid w:val="00946D1B"/>
    <w:rsid w:val="009502B2"/>
    <w:rsid w:val="009609E1"/>
    <w:rsid w:val="0096792F"/>
    <w:rsid w:val="00972214"/>
    <w:rsid w:val="0097774F"/>
    <w:rsid w:val="00982F97"/>
    <w:rsid w:val="00990987"/>
    <w:rsid w:val="00993F9C"/>
    <w:rsid w:val="009976D7"/>
    <w:rsid w:val="009B2772"/>
    <w:rsid w:val="009B5993"/>
    <w:rsid w:val="009C0240"/>
    <w:rsid w:val="009C4786"/>
    <w:rsid w:val="009D5A0B"/>
    <w:rsid w:val="009D6B1D"/>
    <w:rsid w:val="009F2A4D"/>
    <w:rsid w:val="009F5161"/>
    <w:rsid w:val="009F5F44"/>
    <w:rsid w:val="00A016F6"/>
    <w:rsid w:val="00A04CE5"/>
    <w:rsid w:val="00A151AA"/>
    <w:rsid w:val="00A17865"/>
    <w:rsid w:val="00A2117C"/>
    <w:rsid w:val="00A2127B"/>
    <w:rsid w:val="00A26709"/>
    <w:rsid w:val="00A31A47"/>
    <w:rsid w:val="00A3307B"/>
    <w:rsid w:val="00A365A1"/>
    <w:rsid w:val="00A3774A"/>
    <w:rsid w:val="00A47677"/>
    <w:rsid w:val="00A54DA8"/>
    <w:rsid w:val="00A560D3"/>
    <w:rsid w:val="00A621A3"/>
    <w:rsid w:val="00A6585A"/>
    <w:rsid w:val="00A67A32"/>
    <w:rsid w:val="00A71501"/>
    <w:rsid w:val="00A74091"/>
    <w:rsid w:val="00A7767C"/>
    <w:rsid w:val="00A92009"/>
    <w:rsid w:val="00A96D70"/>
    <w:rsid w:val="00AA340C"/>
    <w:rsid w:val="00AA3DB4"/>
    <w:rsid w:val="00AB2ABD"/>
    <w:rsid w:val="00AB2F28"/>
    <w:rsid w:val="00AC13CC"/>
    <w:rsid w:val="00AC44C9"/>
    <w:rsid w:val="00AC68EE"/>
    <w:rsid w:val="00AD09A2"/>
    <w:rsid w:val="00AD1C28"/>
    <w:rsid w:val="00AD4CD1"/>
    <w:rsid w:val="00AD6E22"/>
    <w:rsid w:val="00AE5DD2"/>
    <w:rsid w:val="00AE5E04"/>
    <w:rsid w:val="00AE5F32"/>
    <w:rsid w:val="00AF3751"/>
    <w:rsid w:val="00AF4052"/>
    <w:rsid w:val="00B02DC4"/>
    <w:rsid w:val="00B05DF6"/>
    <w:rsid w:val="00B06B7B"/>
    <w:rsid w:val="00B100BA"/>
    <w:rsid w:val="00B11797"/>
    <w:rsid w:val="00B200E8"/>
    <w:rsid w:val="00B22539"/>
    <w:rsid w:val="00B51C1B"/>
    <w:rsid w:val="00B51F0B"/>
    <w:rsid w:val="00B60F53"/>
    <w:rsid w:val="00B659CF"/>
    <w:rsid w:val="00B7042F"/>
    <w:rsid w:val="00B80543"/>
    <w:rsid w:val="00B95084"/>
    <w:rsid w:val="00BA1DB2"/>
    <w:rsid w:val="00BA3DC8"/>
    <w:rsid w:val="00BA7F27"/>
    <w:rsid w:val="00BB335F"/>
    <w:rsid w:val="00BD06BF"/>
    <w:rsid w:val="00BE0C49"/>
    <w:rsid w:val="00BE3698"/>
    <w:rsid w:val="00BE38B6"/>
    <w:rsid w:val="00BE3EB1"/>
    <w:rsid w:val="00C05ECA"/>
    <w:rsid w:val="00C062E2"/>
    <w:rsid w:val="00C14A36"/>
    <w:rsid w:val="00C22196"/>
    <w:rsid w:val="00C256BB"/>
    <w:rsid w:val="00C2713C"/>
    <w:rsid w:val="00C332F5"/>
    <w:rsid w:val="00C353BA"/>
    <w:rsid w:val="00C414E5"/>
    <w:rsid w:val="00C427B8"/>
    <w:rsid w:val="00C56C49"/>
    <w:rsid w:val="00C57F36"/>
    <w:rsid w:val="00C70BA7"/>
    <w:rsid w:val="00C71462"/>
    <w:rsid w:val="00C76408"/>
    <w:rsid w:val="00C81EBF"/>
    <w:rsid w:val="00C84D53"/>
    <w:rsid w:val="00C95AFB"/>
    <w:rsid w:val="00C9633A"/>
    <w:rsid w:val="00CA1EFA"/>
    <w:rsid w:val="00CA74E1"/>
    <w:rsid w:val="00CB21BA"/>
    <w:rsid w:val="00CB293E"/>
    <w:rsid w:val="00CB38AC"/>
    <w:rsid w:val="00CB7AD9"/>
    <w:rsid w:val="00CC5CF5"/>
    <w:rsid w:val="00CD1543"/>
    <w:rsid w:val="00CD3534"/>
    <w:rsid w:val="00CD4F0C"/>
    <w:rsid w:val="00CD50F4"/>
    <w:rsid w:val="00CE17CD"/>
    <w:rsid w:val="00CE2CE2"/>
    <w:rsid w:val="00CE5504"/>
    <w:rsid w:val="00CF2213"/>
    <w:rsid w:val="00CF5288"/>
    <w:rsid w:val="00CF5442"/>
    <w:rsid w:val="00CF6680"/>
    <w:rsid w:val="00CF7487"/>
    <w:rsid w:val="00CF773A"/>
    <w:rsid w:val="00D11E75"/>
    <w:rsid w:val="00D12D5C"/>
    <w:rsid w:val="00D169D9"/>
    <w:rsid w:val="00D21684"/>
    <w:rsid w:val="00D2385C"/>
    <w:rsid w:val="00D24FC4"/>
    <w:rsid w:val="00D26F7B"/>
    <w:rsid w:val="00D40411"/>
    <w:rsid w:val="00D41DD5"/>
    <w:rsid w:val="00D44840"/>
    <w:rsid w:val="00D4732B"/>
    <w:rsid w:val="00D50A4D"/>
    <w:rsid w:val="00D55D66"/>
    <w:rsid w:val="00D61AA7"/>
    <w:rsid w:val="00D71E40"/>
    <w:rsid w:val="00D73BA8"/>
    <w:rsid w:val="00D765C4"/>
    <w:rsid w:val="00D8236E"/>
    <w:rsid w:val="00D85501"/>
    <w:rsid w:val="00D96DAF"/>
    <w:rsid w:val="00D97F23"/>
    <w:rsid w:val="00DB4A5D"/>
    <w:rsid w:val="00DB6C60"/>
    <w:rsid w:val="00DC0B99"/>
    <w:rsid w:val="00DC268E"/>
    <w:rsid w:val="00DC2858"/>
    <w:rsid w:val="00DC35DD"/>
    <w:rsid w:val="00DC71CD"/>
    <w:rsid w:val="00DD1F52"/>
    <w:rsid w:val="00DE112D"/>
    <w:rsid w:val="00DE1843"/>
    <w:rsid w:val="00DE431B"/>
    <w:rsid w:val="00DE5C3B"/>
    <w:rsid w:val="00DE6A9B"/>
    <w:rsid w:val="00DF26C9"/>
    <w:rsid w:val="00DF45E7"/>
    <w:rsid w:val="00DF4951"/>
    <w:rsid w:val="00DF4A75"/>
    <w:rsid w:val="00E005F1"/>
    <w:rsid w:val="00E01289"/>
    <w:rsid w:val="00E040CD"/>
    <w:rsid w:val="00E052E7"/>
    <w:rsid w:val="00E067BF"/>
    <w:rsid w:val="00E118F9"/>
    <w:rsid w:val="00E15AB8"/>
    <w:rsid w:val="00E23A3D"/>
    <w:rsid w:val="00E33BC2"/>
    <w:rsid w:val="00E34597"/>
    <w:rsid w:val="00E412B9"/>
    <w:rsid w:val="00E52617"/>
    <w:rsid w:val="00E53528"/>
    <w:rsid w:val="00E56D30"/>
    <w:rsid w:val="00E60344"/>
    <w:rsid w:val="00E65B8B"/>
    <w:rsid w:val="00E66220"/>
    <w:rsid w:val="00E72F0F"/>
    <w:rsid w:val="00E777A2"/>
    <w:rsid w:val="00E81797"/>
    <w:rsid w:val="00E93E5E"/>
    <w:rsid w:val="00EA3014"/>
    <w:rsid w:val="00EA66A2"/>
    <w:rsid w:val="00EB102E"/>
    <w:rsid w:val="00EB54B9"/>
    <w:rsid w:val="00EC1ABE"/>
    <w:rsid w:val="00EC493B"/>
    <w:rsid w:val="00EE65FB"/>
    <w:rsid w:val="00EE6D64"/>
    <w:rsid w:val="00F06F4D"/>
    <w:rsid w:val="00F074AD"/>
    <w:rsid w:val="00F106EF"/>
    <w:rsid w:val="00F13B57"/>
    <w:rsid w:val="00F24FFC"/>
    <w:rsid w:val="00F2682B"/>
    <w:rsid w:val="00F32072"/>
    <w:rsid w:val="00F35773"/>
    <w:rsid w:val="00F35F25"/>
    <w:rsid w:val="00F40BFA"/>
    <w:rsid w:val="00F620D0"/>
    <w:rsid w:val="00F623C0"/>
    <w:rsid w:val="00F64200"/>
    <w:rsid w:val="00F73CA5"/>
    <w:rsid w:val="00F80813"/>
    <w:rsid w:val="00F83DBB"/>
    <w:rsid w:val="00F844A7"/>
    <w:rsid w:val="00F91ABA"/>
    <w:rsid w:val="00F94C70"/>
    <w:rsid w:val="00FA5EA4"/>
    <w:rsid w:val="00FB39B9"/>
    <w:rsid w:val="00FD076A"/>
    <w:rsid w:val="00FD4D29"/>
    <w:rsid w:val="00FD6CC5"/>
    <w:rsid w:val="00FE119F"/>
    <w:rsid w:val="00FE2896"/>
    <w:rsid w:val="00FE2CD0"/>
    <w:rsid w:val="00FF2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edlinearalgebra.com/s/Anderson_MATH4801V_30772_winter2021_Syllabus.pdf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liedlinearalgebra.com/s/Anderson_MATH4801V_30772_winter2021_Syllabu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ppliedlinearalgebra.com/s/Anderson_MATH4801V_30772_winter2021_Syllab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liedlinearalgebra.com/s/Anderson_MATH4801V_30772_winter2021_Syllabu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535</cp:revision>
  <cp:lastPrinted>2018-04-05T16:43:00Z</cp:lastPrinted>
  <dcterms:created xsi:type="dcterms:W3CDTF">2014-04-11T14:42:00Z</dcterms:created>
  <dcterms:modified xsi:type="dcterms:W3CDTF">2021-01-28T17:51:00Z</dcterms:modified>
</cp:coreProperties>
</file>